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Default="00607721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07721">
        <w:rPr>
          <w:b/>
          <w:bCs/>
          <w:caps/>
          <w:sz w:val="28"/>
          <w:szCs w:val="28"/>
        </w:rPr>
        <w:t>Нормативно-правовые основы деятельности ветеринарно-санитарного эксперта</w:t>
      </w:r>
      <w:r w:rsidR="004512E8">
        <w:rPr>
          <w:b/>
          <w:bCs/>
          <w:caps/>
          <w:sz w:val="28"/>
          <w:szCs w:val="28"/>
        </w:rPr>
        <w:t xml:space="preserve"> (НПОД ВСЭ)</w:t>
      </w:r>
    </w:p>
    <w:p w:rsidR="00607721" w:rsidRPr="00607721" w:rsidRDefault="00607721" w:rsidP="00607721"/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FA0879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>ДЛЯ СТУДЕНТОВ ОЧНОЙ ФОРМЫ ОБУЧЕНИЯ</w:t>
      </w:r>
      <w:r>
        <w:rPr>
          <w:b/>
          <w:bCs/>
          <w:sz w:val="28"/>
          <w:szCs w:val="28"/>
        </w:rPr>
        <w:t xml:space="preserve"> </w:t>
      </w:r>
    </w:p>
    <w:p w:rsidR="00FA0879" w:rsidRPr="00D77E50" w:rsidRDefault="00FA0879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C76FA3">
        <w:rPr>
          <w:b/>
          <w:bCs/>
          <w:sz w:val="28"/>
          <w:szCs w:val="28"/>
        </w:rPr>
        <w:t xml:space="preserve">НАПРАВЛЕНИЮ ПОДГОТОВКИ </w:t>
      </w:r>
      <w:r>
        <w:rPr>
          <w:b/>
          <w:bCs/>
          <w:sz w:val="28"/>
          <w:szCs w:val="28"/>
        </w:rPr>
        <w:t>«</w:t>
      </w:r>
      <w:r w:rsidR="00607721">
        <w:rPr>
          <w:b/>
          <w:bCs/>
          <w:caps/>
          <w:sz w:val="28"/>
          <w:szCs w:val="28"/>
        </w:rPr>
        <w:t>ветеринарно-санитарная</w:t>
      </w:r>
      <w:r w:rsidR="00607721" w:rsidRPr="00607721">
        <w:rPr>
          <w:b/>
          <w:bCs/>
          <w:caps/>
          <w:sz w:val="28"/>
          <w:szCs w:val="28"/>
        </w:rPr>
        <w:t xml:space="preserve"> эксперт</w:t>
      </w:r>
      <w:r w:rsidR="00607721">
        <w:rPr>
          <w:b/>
          <w:bCs/>
          <w:caps/>
          <w:sz w:val="28"/>
          <w:szCs w:val="28"/>
        </w:rPr>
        <w:t>иза</w:t>
      </w:r>
      <w:r>
        <w:rPr>
          <w:b/>
          <w:bCs/>
          <w:sz w:val="28"/>
          <w:szCs w:val="28"/>
        </w:rPr>
        <w:t>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D72A7C" w:rsidRDefault="00A97B45" w:rsidP="00FA0879">
      <w:pPr>
        <w:pStyle w:val="a8"/>
        <w:jc w:val="center"/>
        <w:rPr>
          <w:b/>
        </w:rPr>
      </w:pPr>
      <w:r w:rsidRPr="00D72A7C">
        <w:rPr>
          <w:b/>
          <w:bCs/>
        </w:rPr>
        <w:t>Тема №</w:t>
      </w:r>
      <w:r w:rsidR="00E97170">
        <w:rPr>
          <w:b/>
          <w:bCs/>
        </w:rPr>
        <w:t>4</w:t>
      </w:r>
      <w:r w:rsidR="00EE4B61" w:rsidRPr="00D72A7C">
        <w:rPr>
          <w:b/>
          <w:bCs/>
        </w:rPr>
        <w:t xml:space="preserve">. </w:t>
      </w:r>
      <w:r w:rsidR="00D72A7C" w:rsidRPr="00D72A7C">
        <w:rPr>
          <w:b/>
          <w:szCs w:val="28"/>
        </w:rPr>
        <w:t>Ветеринарный надзор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704920" w:rsidRDefault="00210380" w:rsidP="0021038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1. </w:t>
      </w:r>
      <w:r w:rsidR="00704920">
        <w:rPr>
          <w:b/>
          <w:color w:val="000000" w:themeColor="text1"/>
          <w:sz w:val="24"/>
          <w:szCs w:val="24"/>
        </w:rPr>
        <w:t>Законодательство о ветеринарном надзоре.</w:t>
      </w:r>
    </w:p>
    <w:p w:rsidR="00210380" w:rsidRPr="00553184" w:rsidRDefault="00704920" w:rsidP="0021038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 </w:t>
      </w:r>
      <w:hyperlink w:anchor="Par381" w:tooltip="ПОЛОЖЕНИЕ О ГОСУДАРСТВЕННОМ ВЕТЕРИНАРНОМ НАДЗОРЕ" w:history="1">
        <w:r w:rsidR="00210380" w:rsidRPr="00553184">
          <w:rPr>
            <w:b/>
            <w:color w:val="000000" w:themeColor="text1"/>
            <w:sz w:val="24"/>
            <w:szCs w:val="24"/>
          </w:rPr>
          <w:t>Положение</w:t>
        </w:r>
      </w:hyperlink>
      <w:r w:rsidR="00210380" w:rsidRPr="00553184">
        <w:rPr>
          <w:b/>
          <w:color w:val="000000" w:themeColor="text1"/>
          <w:sz w:val="24"/>
          <w:szCs w:val="24"/>
        </w:rPr>
        <w:t xml:space="preserve"> о государственном ветеринарном надзоре.</w:t>
      </w:r>
    </w:p>
    <w:p w:rsidR="00617E39" w:rsidRPr="000041E6" w:rsidRDefault="00704920" w:rsidP="005C13BC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76FA3" w:rsidRPr="001B283D">
        <w:rPr>
          <w:b/>
          <w:sz w:val="24"/>
          <w:szCs w:val="24"/>
        </w:rPr>
        <w:t xml:space="preserve">. </w:t>
      </w:r>
      <w:r w:rsidR="005C13BC" w:rsidRPr="00DE0E2E">
        <w:rPr>
          <w:b/>
          <w:sz w:val="24"/>
          <w:szCs w:val="24"/>
        </w:rPr>
        <w:t>Россельхознадзор</w:t>
      </w:r>
      <w:r w:rsidR="005C13BC">
        <w:rPr>
          <w:b/>
          <w:sz w:val="24"/>
          <w:szCs w:val="24"/>
        </w:rPr>
        <w:t xml:space="preserve"> и его территориальные органы</w:t>
      </w:r>
      <w:r w:rsidR="000041E6" w:rsidRPr="000041E6">
        <w:rPr>
          <w:b/>
          <w:sz w:val="24"/>
          <w:szCs w:val="24"/>
        </w:rPr>
        <w:t>.</w:t>
      </w:r>
    </w:p>
    <w:p w:rsidR="000041E6" w:rsidRPr="000041E6" w:rsidRDefault="000041E6" w:rsidP="00617E39">
      <w:pPr>
        <w:rPr>
          <w:b/>
          <w:sz w:val="24"/>
          <w:szCs w:val="24"/>
        </w:rPr>
      </w:pPr>
    </w:p>
    <w:p w:rsidR="00704920" w:rsidRDefault="00704920" w:rsidP="00704920">
      <w:pPr>
        <w:rPr>
          <w:b/>
          <w:color w:val="000000" w:themeColor="text1"/>
          <w:sz w:val="24"/>
          <w:szCs w:val="24"/>
        </w:rPr>
      </w:pPr>
      <w:bookmarkStart w:id="0" w:name="t2"/>
      <w:bookmarkEnd w:id="0"/>
      <w:r>
        <w:rPr>
          <w:b/>
          <w:color w:val="000000" w:themeColor="text1"/>
          <w:sz w:val="24"/>
          <w:szCs w:val="24"/>
        </w:rPr>
        <w:t>1. Законодательство о ветеринарном надзоре</w:t>
      </w:r>
    </w:p>
    <w:p w:rsidR="00ED5B59" w:rsidRDefault="00625EFF" w:rsidP="00210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Закон РФ «О ветеринарии» 1993 г.</w:t>
      </w:r>
      <w:r w:rsidR="004D5E19">
        <w:rPr>
          <w:color w:val="000000" w:themeColor="text1"/>
          <w:sz w:val="24"/>
          <w:szCs w:val="24"/>
        </w:rPr>
        <w:t xml:space="preserve"> включает раздел </w:t>
      </w:r>
      <w:r w:rsidR="004D5E19">
        <w:rPr>
          <w:color w:val="000000" w:themeColor="text1"/>
          <w:sz w:val="24"/>
          <w:szCs w:val="24"/>
          <w:lang w:val="en-US"/>
        </w:rPr>
        <w:t>III</w:t>
      </w:r>
      <w:r w:rsidR="004D5E19">
        <w:rPr>
          <w:color w:val="000000" w:themeColor="text1"/>
          <w:sz w:val="24"/>
          <w:szCs w:val="24"/>
        </w:rPr>
        <w:t xml:space="preserve"> </w:t>
      </w:r>
      <w:r w:rsidR="004D5E19" w:rsidRPr="004D5E19">
        <w:rPr>
          <w:color w:val="000000" w:themeColor="text1"/>
          <w:sz w:val="24"/>
          <w:szCs w:val="24"/>
        </w:rPr>
        <w:t>«</w:t>
      </w:r>
      <w:r w:rsidR="004D5E19">
        <w:rPr>
          <w:color w:val="000000" w:themeColor="text1"/>
          <w:sz w:val="24"/>
          <w:szCs w:val="24"/>
        </w:rPr>
        <w:t>Г</w:t>
      </w:r>
      <w:r w:rsidR="004D5E19" w:rsidRPr="004D5E19">
        <w:rPr>
          <w:color w:val="000000" w:themeColor="text1"/>
          <w:sz w:val="24"/>
          <w:szCs w:val="24"/>
        </w:rPr>
        <w:t>осударственный ветеринарный и ведомственный ветеринарно-санитарный надзор</w:t>
      </w:r>
      <w:r w:rsidR="004D5E19">
        <w:rPr>
          <w:color w:val="000000" w:themeColor="text1"/>
          <w:sz w:val="24"/>
          <w:szCs w:val="24"/>
        </w:rPr>
        <w:t xml:space="preserve">». </w:t>
      </w:r>
      <w:r w:rsidR="00CA15F6">
        <w:rPr>
          <w:color w:val="000000" w:themeColor="text1"/>
          <w:sz w:val="24"/>
          <w:szCs w:val="24"/>
        </w:rPr>
        <w:t>В соответствии с</w:t>
      </w:r>
      <w:r w:rsidR="004D5E19">
        <w:rPr>
          <w:color w:val="000000" w:themeColor="text1"/>
          <w:sz w:val="24"/>
          <w:szCs w:val="24"/>
        </w:rPr>
        <w:t xml:space="preserve"> ним</w:t>
      </w:r>
      <w:r w:rsidR="00CA15F6">
        <w:rPr>
          <w:color w:val="000000" w:themeColor="text1"/>
          <w:sz w:val="24"/>
          <w:szCs w:val="24"/>
        </w:rPr>
        <w:t xml:space="preserve">, </w:t>
      </w:r>
      <w:r w:rsidR="003B67F4">
        <w:rPr>
          <w:color w:val="000000" w:themeColor="text1"/>
          <w:sz w:val="24"/>
          <w:szCs w:val="24"/>
        </w:rPr>
        <w:t>п</w:t>
      </w:r>
      <w:r w:rsidR="00CA15F6" w:rsidRPr="00CA15F6">
        <w:rPr>
          <w:color w:val="000000" w:themeColor="text1"/>
          <w:sz w:val="24"/>
          <w:szCs w:val="24"/>
        </w:rPr>
        <w:t xml:space="preserve">од </w:t>
      </w:r>
      <w:r w:rsidR="00CA15F6" w:rsidRPr="003B67F4">
        <w:rPr>
          <w:b/>
          <w:color w:val="000000" w:themeColor="text1"/>
          <w:sz w:val="24"/>
          <w:szCs w:val="24"/>
        </w:rPr>
        <w:t>государственным ветеринарным надзором</w:t>
      </w:r>
      <w:r w:rsidR="00CA15F6" w:rsidRPr="00CA15F6">
        <w:rPr>
          <w:color w:val="000000" w:themeColor="text1"/>
          <w:sz w:val="24"/>
          <w:szCs w:val="24"/>
        </w:rPr>
        <w:t xml:space="preserve"> понимаются</w:t>
      </w:r>
      <w:r w:rsidR="003B67F4">
        <w:rPr>
          <w:color w:val="000000" w:themeColor="text1"/>
          <w:sz w:val="24"/>
          <w:szCs w:val="24"/>
        </w:rPr>
        <w:t>:</w:t>
      </w:r>
      <w:r w:rsidR="00CA15F6" w:rsidRPr="00CA15F6">
        <w:rPr>
          <w:color w:val="000000" w:themeColor="text1"/>
          <w:sz w:val="24"/>
          <w:szCs w:val="24"/>
        </w:rPr>
        <w:t xml:space="preserve"> </w:t>
      </w:r>
    </w:p>
    <w:p w:rsidR="00ED5B59" w:rsidRDefault="00ED5B59" w:rsidP="00210380">
      <w:pPr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1) </w:t>
      </w:r>
      <w:r w:rsidR="00CA15F6" w:rsidRPr="00CA15F6">
        <w:rPr>
          <w:color w:val="000000" w:themeColor="text1"/>
          <w:sz w:val="24"/>
          <w:szCs w:val="24"/>
        </w:rPr>
        <w:t>деятельность уполномоченных федеральных органов исполнительной власти и органов исполнительной власти субъектов Р</w:t>
      </w:r>
      <w:r w:rsidR="003B67F4">
        <w:rPr>
          <w:color w:val="000000" w:themeColor="text1"/>
          <w:sz w:val="24"/>
          <w:szCs w:val="24"/>
        </w:rPr>
        <w:t>Ф</w:t>
      </w:r>
      <w:r w:rsidR="00CA15F6" w:rsidRPr="00CA15F6">
        <w:rPr>
          <w:color w:val="000000" w:themeColor="text1"/>
          <w:sz w:val="24"/>
          <w:szCs w:val="24"/>
        </w:rPr>
        <w:t>, направленная на</w:t>
      </w:r>
      <w:r w:rsidR="00EB1A8F">
        <w:rPr>
          <w:color w:val="000000" w:themeColor="text1"/>
          <w:sz w:val="24"/>
          <w:szCs w:val="24"/>
        </w:rPr>
        <w:t xml:space="preserve"> </w:t>
      </w:r>
      <w:r w:rsidR="00CA15F6" w:rsidRPr="000D6DD0">
        <w:rPr>
          <w:i/>
          <w:color w:val="000000" w:themeColor="text1"/>
          <w:sz w:val="24"/>
          <w:szCs w:val="24"/>
        </w:rPr>
        <w:t>предупреждение, выявление и пресечение нарушений</w:t>
      </w:r>
      <w:r w:rsidR="00CA15F6" w:rsidRPr="00CA15F6">
        <w:rPr>
          <w:color w:val="000000" w:themeColor="text1"/>
          <w:sz w:val="24"/>
          <w:szCs w:val="24"/>
        </w:rPr>
        <w:t xml:space="preserve"> органами государственной власти, органами местного самоуправления, а также юридическими лицами, их руководителями и иными должностными лицами, инд</w:t>
      </w:r>
      <w:r w:rsidR="003B67F4">
        <w:rPr>
          <w:color w:val="000000" w:themeColor="text1"/>
          <w:sz w:val="24"/>
          <w:szCs w:val="24"/>
        </w:rPr>
        <w:t>ивидуальными предпринимателями и гражданами требований (</w:t>
      </w:r>
      <w:r w:rsidR="00CA15F6" w:rsidRPr="00CA15F6">
        <w:rPr>
          <w:color w:val="000000" w:themeColor="text1"/>
          <w:sz w:val="24"/>
          <w:szCs w:val="24"/>
        </w:rPr>
        <w:t xml:space="preserve">установленных в соответствии с международными договорами </w:t>
      </w:r>
      <w:r w:rsidR="003B67F4"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>, федеральными законами и принимаемыми в соответствии с ними иными нормативными правовыми актами</w:t>
      </w:r>
      <w:proofErr w:type="gramEnd"/>
      <w:r w:rsidR="00CA15F6" w:rsidRPr="00CA15F6">
        <w:rPr>
          <w:color w:val="000000" w:themeColor="text1"/>
          <w:sz w:val="24"/>
          <w:szCs w:val="24"/>
        </w:rPr>
        <w:t xml:space="preserve"> </w:t>
      </w:r>
      <w:proofErr w:type="gramStart"/>
      <w:r w:rsidR="00EB1A8F"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 xml:space="preserve">, законами и иными нормативными правовыми актами субъектов </w:t>
      </w:r>
      <w:r w:rsidR="00EB1A8F"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 xml:space="preserve"> в области ветеринарии</w:t>
      </w:r>
      <w:r w:rsidR="00EB1A8F">
        <w:rPr>
          <w:color w:val="000000" w:themeColor="text1"/>
          <w:sz w:val="24"/>
          <w:szCs w:val="24"/>
        </w:rPr>
        <w:t>)</w:t>
      </w:r>
      <w:r w:rsidR="00CA15F6" w:rsidRPr="00CA15F6">
        <w:rPr>
          <w:color w:val="000000" w:themeColor="text1"/>
          <w:sz w:val="24"/>
          <w:szCs w:val="24"/>
        </w:rPr>
        <w:t xml:space="preserve"> посредством</w:t>
      </w:r>
      <w:r w:rsidR="00EB1A8F">
        <w:rPr>
          <w:color w:val="000000" w:themeColor="text1"/>
          <w:sz w:val="24"/>
          <w:szCs w:val="24"/>
        </w:rPr>
        <w:t>:</w:t>
      </w:r>
      <w:proofErr w:type="gramEnd"/>
    </w:p>
    <w:p w:rsidR="00EB1A8F" w:rsidRDefault="00ED5B59" w:rsidP="00210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CA15F6" w:rsidRPr="00CA15F6">
        <w:rPr>
          <w:color w:val="000000" w:themeColor="text1"/>
          <w:sz w:val="24"/>
          <w:szCs w:val="24"/>
        </w:rPr>
        <w:t xml:space="preserve"> организации и проведения проверок указанных лиц,</w:t>
      </w:r>
    </w:p>
    <w:p w:rsidR="00ED5B59" w:rsidRDefault="00EB1A8F" w:rsidP="00210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CA15F6" w:rsidRPr="00CA15F6">
        <w:rPr>
          <w:color w:val="000000" w:themeColor="text1"/>
          <w:sz w:val="24"/>
          <w:szCs w:val="24"/>
        </w:rPr>
        <w:t xml:space="preserve"> принятия предусмотренных законодательством </w:t>
      </w:r>
      <w:r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 xml:space="preserve"> мер по пресечению и (или) устранению последствий выявленных нарушений, </w:t>
      </w:r>
    </w:p>
    <w:p w:rsidR="00CA15F6" w:rsidRDefault="00ED5B59" w:rsidP="0021038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</w:t>
      </w:r>
      <w:r w:rsidR="00CA15F6" w:rsidRPr="00CA15F6">
        <w:rPr>
          <w:color w:val="000000" w:themeColor="text1"/>
          <w:sz w:val="24"/>
          <w:szCs w:val="24"/>
        </w:rPr>
        <w:t xml:space="preserve"> деятельность указанных уполномоченных государственных органов по </w:t>
      </w:r>
      <w:r w:rsidR="00CA15F6" w:rsidRPr="000D6DD0">
        <w:rPr>
          <w:i/>
          <w:color w:val="000000" w:themeColor="text1"/>
          <w:sz w:val="24"/>
          <w:szCs w:val="24"/>
        </w:rPr>
        <w:t>систематическому наблюдению</w:t>
      </w:r>
      <w:r w:rsidR="00CA15F6" w:rsidRPr="00CA15F6">
        <w:rPr>
          <w:color w:val="000000" w:themeColor="text1"/>
          <w:sz w:val="24"/>
          <w:szCs w:val="24"/>
        </w:rPr>
        <w:t xml:space="preserve"> за исполнением требований законодательства </w:t>
      </w:r>
      <w:r w:rsidR="003B72D3"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 xml:space="preserve"> в области ветеринарии, анализу и прогнозированию состояния исполнения требований законодательства </w:t>
      </w:r>
      <w:r w:rsidR="003B72D3">
        <w:rPr>
          <w:color w:val="000000" w:themeColor="text1"/>
          <w:sz w:val="24"/>
          <w:szCs w:val="24"/>
        </w:rPr>
        <w:t>РФ</w:t>
      </w:r>
      <w:r w:rsidR="00CA15F6" w:rsidRPr="00CA15F6">
        <w:rPr>
          <w:color w:val="000000" w:themeColor="text1"/>
          <w:sz w:val="24"/>
          <w:szCs w:val="24"/>
        </w:rPr>
        <w:t xml:space="preserve"> в области ветеринарии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CA15F6" w:rsidRPr="00F727DD" w:rsidRDefault="000D6DD0" w:rsidP="00210380">
      <w:pPr>
        <w:jc w:val="both"/>
        <w:rPr>
          <w:sz w:val="24"/>
          <w:szCs w:val="24"/>
        </w:rPr>
      </w:pPr>
      <w:r w:rsidRPr="00F727DD">
        <w:rPr>
          <w:sz w:val="24"/>
          <w:szCs w:val="24"/>
        </w:rPr>
        <w:t xml:space="preserve">Государственный ветеринарный надзор осуществляется уполномоченными федеральными органами исполнительной власти (федеральный государственный ветеринарный надзор) и органами исполнительной власти субъектов </w:t>
      </w:r>
      <w:r w:rsidR="00800A17" w:rsidRPr="00F727DD">
        <w:rPr>
          <w:sz w:val="24"/>
          <w:szCs w:val="24"/>
        </w:rPr>
        <w:t xml:space="preserve">РФ </w:t>
      </w:r>
      <w:r w:rsidRPr="00F727DD">
        <w:rPr>
          <w:sz w:val="24"/>
          <w:szCs w:val="24"/>
        </w:rPr>
        <w:t>(региональный госуда</w:t>
      </w:r>
      <w:r w:rsidR="00800A17" w:rsidRPr="00F727DD">
        <w:rPr>
          <w:sz w:val="24"/>
          <w:szCs w:val="24"/>
        </w:rPr>
        <w:t>рственный ветеринарный надзор).</w:t>
      </w:r>
    </w:p>
    <w:p w:rsidR="00800A17" w:rsidRPr="00F727DD" w:rsidRDefault="00800A17" w:rsidP="00210380">
      <w:pPr>
        <w:jc w:val="both"/>
        <w:rPr>
          <w:sz w:val="24"/>
          <w:szCs w:val="24"/>
        </w:rPr>
      </w:pPr>
      <w:r w:rsidRPr="00F727DD">
        <w:rPr>
          <w:sz w:val="24"/>
          <w:szCs w:val="24"/>
        </w:rPr>
        <w:t xml:space="preserve">К отношениям, связанным с осуществлением государственного ветеринарного надзора, организацией и проведением проверок юридических лиц, индивидуальных предпринимателей, применяются положения Федерального закона 2008 </w:t>
      </w:r>
      <w:r w:rsidR="00602CE9" w:rsidRPr="00F727DD">
        <w:rPr>
          <w:sz w:val="24"/>
          <w:szCs w:val="24"/>
        </w:rPr>
        <w:t>г. «</w:t>
      </w:r>
      <w:r w:rsidRPr="00F727DD">
        <w:rPr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602CE9" w:rsidRPr="00F727DD">
        <w:rPr>
          <w:sz w:val="24"/>
          <w:szCs w:val="24"/>
        </w:rPr>
        <w:t>зора) и муниципального контроля»</w:t>
      </w:r>
      <w:r w:rsidRPr="00F727DD">
        <w:rPr>
          <w:sz w:val="24"/>
          <w:szCs w:val="24"/>
        </w:rPr>
        <w:t>.</w:t>
      </w:r>
    </w:p>
    <w:p w:rsidR="00E04C64" w:rsidRDefault="00E04C64" w:rsidP="00E04C64">
      <w:pPr>
        <w:jc w:val="both"/>
        <w:rPr>
          <w:sz w:val="24"/>
          <w:szCs w:val="24"/>
        </w:rPr>
      </w:pPr>
      <w:r w:rsidRPr="00861FE2">
        <w:rPr>
          <w:sz w:val="24"/>
          <w:szCs w:val="24"/>
        </w:rPr>
        <w:t xml:space="preserve">Главный государственный ветеринарный инспектор Российской Федерации </w:t>
      </w:r>
      <w:r w:rsidR="005D57EE">
        <w:rPr>
          <w:color w:val="000000" w:themeColor="text1"/>
          <w:sz w:val="24"/>
          <w:szCs w:val="24"/>
        </w:rPr>
        <w:t xml:space="preserve">(заместитель руководителя Россельхознадзора) </w:t>
      </w:r>
      <w:r w:rsidRPr="00861FE2">
        <w:rPr>
          <w:sz w:val="24"/>
          <w:szCs w:val="24"/>
        </w:rPr>
        <w:t xml:space="preserve">назначается на должность и освобождается от должности Правительством </w:t>
      </w:r>
      <w:r>
        <w:rPr>
          <w:sz w:val="24"/>
          <w:szCs w:val="24"/>
        </w:rPr>
        <w:t>РФ.</w:t>
      </w:r>
      <w:r w:rsidRPr="006C51DF">
        <w:rPr>
          <w:sz w:val="24"/>
          <w:szCs w:val="24"/>
        </w:rPr>
        <w:t xml:space="preserve"> </w:t>
      </w:r>
    </w:p>
    <w:p w:rsidR="008D7192" w:rsidRPr="00CA15F6" w:rsidRDefault="008D7192" w:rsidP="008D71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Должностные лица органов государственного ветеринарного надзора, являющиеся государственными ветеринарными инспекторами, в порядке, установленном законодательством Российской Федерации, </w:t>
      </w:r>
      <w:r w:rsidRPr="006E3F6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имеют право</w:t>
      </w: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D7192" w:rsidRPr="00CA15F6" w:rsidRDefault="008D7192" w:rsidP="008D7192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беспрепятственно посещать и обследовать организации в целях проверки исполнения ими законодательства РФ, проведения противоэпизоотических и других ветеринарных мероприятий и соблюдения действующих ветеринарных правил;</w:t>
      </w:r>
    </w:p>
    <w:p w:rsidR="008D7192" w:rsidRPr="00CA15F6" w:rsidRDefault="008D7192" w:rsidP="008D7192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предъявлять организациям и гражданам требования о проведении противоэпизоотических и других мероприятий, об устранении нарушений законодательства РФ о ветеринарии, а также осуществлять </w:t>
      </w:r>
      <w:proofErr w:type="gramStart"/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этих требований;</w:t>
      </w:r>
    </w:p>
    <w:p w:rsidR="008D7192" w:rsidRPr="00CA15F6" w:rsidRDefault="008D7192" w:rsidP="008D7192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 причины, условия возникновения и распространения заразных болезней животных и небезопасных в ветеринарно-санитарном отношении продуктов животноводства;</w:t>
      </w:r>
    </w:p>
    <w:p w:rsidR="008D7192" w:rsidRPr="00CA15F6" w:rsidRDefault="008D7192" w:rsidP="008D7192">
      <w:pPr>
        <w:pStyle w:val="ad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color w:val="000000" w:themeColor="text1"/>
        </w:rPr>
      </w:pPr>
      <w:r w:rsidRPr="00CA15F6">
        <w:rPr>
          <w:color w:val="000000" w:themeColor="text1"/>
        </w:rPr>
        <w:t>вносить предложения в органы государственной власти РФ, субъектов РФ;</w:t>
      </w:r>
    </w:p>
    <w:p w:rsidR="008D7192" w:rsidRPr="00CA15F6" w:rsidRDefault="008D7192" w:rsidP="008D7192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решения о проведении диагностических исследований и вакцинации животных по эпизоотическим показаниям;</w:t>
      </w:r>
    </w:p>
    <w:p w:rsidR="008D7192" w:rsidRPr="0022372F" w:rsidRDefault="008D7192" w:rsidP="0022372F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привлекать в установленном порядке должностных лиц организаций и граждан за нарушение законодательства РФ о ветеринарии к дисциплинарной, административной, 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>уголовной и иной ответственности.</w:t>
      </w:r>
    </w:p>
    <w:p w:rsidR="0022372F" w:rsidRPr="0022372F" w:rsidRDefault="0022372F" w:rsidP="002237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Ввоз на территорию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(вывоз с территории), а также транзит через территорию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826E2D"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продукции животного происхождения, кормов, кормовых добавок, лекарственных средств для животных осуществляется при наличии письменного разрешения Главного государственного ветеринарного инспектора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372F" w:rsidRDefault="0022372F" w:rsidP="002237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государственный ветеринарный инспектор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главные государственные ветеринарные инспектора субъектов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826E2D"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их заместители имеют право вносить в высшие исполнительные органы государственной власти субъектов </w:t>
      </w:r>
      <w:r w:rsidR="00826E2D"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="00826E2D"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72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об изъятии животных и (или) продуктов животноводства при ликвидации очагов особо опасных болезней животных.</w:t>
      </w:r>
    </w:p>
    <w:p w:rsidR="00B63509" w:rsidRPr="00E17B5E" w:rsidRDefault="00B63509" w:rsidP="00B6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B5E">
        <w:rPr>
          <w:rFonts w:ascii="Times New Roman" w:hAnsi="Times New Roman" w:cs="Times New Roman"/>
          <w:sz w:val="24"/>
          <w:szCs w:val="24"/>
        </w:rPr>
        <w:t>Предоставление земельного участка под строительство предприятий по производству и хранению продуктов животноводства допускается только при наличии заключений органов государственного ветеринарного надзора о соответствии размещения таких предприятий действующим ветеринарным нормам и правилам.</w:t>
      </w:r>
    </w:p>
    <w:p w:rsidR="00B63509" w:rsidRPr="00D31E95" w:rsidRDefault="00B63509" w:rsidP="00B6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E95">
        <w:rPr>
          <w:rFonts w:ascii="Times New Roman" w:hAnsi="Times New Roman" w:cs="Times New Roman"/>
          <w:sz w:val="24"/>
          <w:szCs w:val="24"/>
        </w:rPr>
        <w:t xml:space="preserve">Корма, кормовые добавки, в том числе нетрадиционные, допускаются к производству и применению только при наличии сертификата соответствия или декларации о соответствии, предусмотренных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D31E95">
        <w:rPr>
          <w:rFonts w:ascii="Times New Roman" w:hAnsi="Times New Roman" w:cs="Times New Roman"/>
          <w:sz w:val="24"/>
          <w:szCs w:val="24"/>
        </w:rPr>
        <w:t xml:space="preserve"> о техническом регулировании.</w:t>
      </w:r>
    </w:p>
    <w:p w:rsidR="00B63509" w:rsidRDefault="00B63509" w:rsidP="00B6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E95">
        <w:rPr>
          <w:rFonts w:ascii="Times New Roman" w:hAnsi="Times New Roman" w:cs="Times New Roman"/>
          <w:sz w:val="24"/>
          <w:szCs w:val="24"/>
        </w:rPr>
        <w:t>Перевозка или перегон животных должны осуществляться по согласованным с органами государственного ветеринарного надзора маршрутам и с соблюдением требований по предупреждению возникновения и распространения болезней животных.</w:t>
      </w:r>
    </w:p>
    <w:p w:rsidR="00B63509" w:rsidRPr="00F869B3" w:rsidRDefault="00B63509" w:rsidP="00B6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9B3">
        <w:rPr>
          <w:rFonts w:ascii="Times New Roman" w:hAnsi="Times New Roman" w:cs="Times New Roman"/>
          <w:sz w:val="24"/>
          <w:szCs w:val="24"/>
        </w:rPr>
        <w:t>Для осуществления мероприятий по предупреждению заноса заразных болезней животных из иностранных государств в специализированных пунктах пропуска федеральным органом исполнительной власти в области</w:t>
      </w:r>
      <w:proofErr w:type="gramEnd"/>
      <w:r w:rsidRPr="00F869B3">
        <w:rPr>
          <w:rFonts w:ascii="Times New Roman" w:hAnsi="Times New Roman" w:cs="Times New Roman"/>
          <w:sz w:val="24"/>
          <w:szCs w:val="24"/>
        </w:rPr>
        <w:t xml:space="preserve"> ветеринарного надзора и федеральным органом исполнительной власти в области обороны организуются пограничные ветеринарные контрольные пункты.</w:t>
      </w:r>
    </w:p>
    <w:p w:rsidR="00B63509" w:rsidRPr="00E11CB6" w:rsidRDefault="00B63509" w:rsidP="00B63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B6">
        <w:rPr>
          <w:rFonts w:ascii="Times New Roman" w:hAnsi="Times New Roman" w:cs="Times New Roman"/>
          <w:sz w:val="24"/>
          <w:szCs w:val="24"/>
        </w:rPr>
        <w:t>Продукты животноводства по результатам ветеринарно-санитарной экспертизы должны соответствовать установленным требованиям безопасности для здоровья населения и происходить из благополучной по заразным болезням животных территории.</w:t>
      </w:r>
    </w:p>
    <w:p w:rsidR="00B63509" w:rsidRPr="00AD32BD" w:rsidRDefault="00B63509" w:rsidP="002237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2BD" w:rsidRPr="00537FAE" w:rsidRDefault="00AD32BD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2BD">
        <w:rPr>
          <w:rFonts w:ascii="Times New Roman" w:hAnsi="Times New Roman" w:cs="Times New Roman"/>
          <w:bCs/>
          <w:sz w:val="24"/>
          <w:szCs w:val="24"/>
        </w:rPr>
        <w:t xml:space="preserve">Закон </w:t>
      </w:r>
      <w:r w:rsidRPr="00AD32BD">
        <w:rPr>
          <w:rFonts w:ascii="Times New Roman" w:hAnsi="Times New Roman" w:cs="Times New Roman"/>
          <w:sz w:val="24"/>
          <w:szCs w:val="24"/>
        </w:rPr>
        <w:t xml:space="preserve">Ставропольского края «Об обеспечении эпизоотического и ветеринарно-санитарного благополучия в Ставропольском крае» 2011 г. определяет, что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D32BD">
        <w:rPr>
          <w:rFonts w:ascii="Times New Roman" w:hAnsi="Times New Roman" w:cs="Times New Roman"/>
          <w:sz w:val="24"/>
          <w:szCs w:val="24"/>
        </w:rPr>
        <w:t xml:space="preserve">егиональный </w:t>
      </w:r>
      <w:r w:rsidRPr="00537FAE">
        <w:rPr>
          <w:rFonts w:ascii="Times New Roman" w:hAnsi="Times New Roman" w:cs="Times New Roman"/>
          <w:sz w:val="24"/>
          <w:szCs w:val="24"/>
        </w:rPr>
        <w:t xml:space="preserve">государственный ветеринарный надзор осуществляется в целях предупреждения, выявления и пресечения нарушений требований законодательства </w:t>
      </w:r>
      <w:r w:rsidR="00537FAE" w:rsidRPr="00537FAE">
        <w:rPr>
          <w:rFonts w:ascii="Times New Roman" w:hAnsi="Times New Roman" w:cs="Times New Roman"/>
          <w:sz w:val="24"/>
          <w:szCs w:val="24"/>
        </w:rPr>
        <w:t>РФ</w:t>
      </w:r>
      <w:r w:rsidRPr="00537FAE">
        <w:rPr>
          <w:rFonts w:ascii="Times New Roman" w:hAnsi="Times New Roman" w:cs="Times New Roman"/>
          <w:sz w:val="24"/>
          <w:szCs w:val="24"/>
        </w:rPr>
        <w:t xml:space="preserve"> в области ветеринарии уполномоченным органом в </w:t>
      </w:r>
      <w:hyperlink r:id="rId7" w:history="1">
        <w:r w:rsidRPr="00537FA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537FAE">
        <w:rPr>
          <w:rFonts w:ascii="Times New Roman" w:hAnsi="Times New Roman" w:cs="Times New Roman"/>
          <w:sz w:val="24"/>
          <w:szCs w:val="24"/>
        </w:rPr>
        <w:t>, установленном Правительством края</w:t>
      </w:r>
      <w:r w:rsidR="00537FAE" w:rsidRPr="00537FAE">
        <w:rPr>
          <w:rFonts w:ascii="Times New Roman" w:hAnsi="Times New Roman" w:cs="Times New Roman"/>
          <w:sz w:val="24"/>
          <w:szCs w:val="24"/>
        </w:rPr>
        <w:t>.</w:t>
      </w:r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FAE">
        <w:rPr>
          <w:rFonts w:ascii="Times New Roman" w:hAnsi="Times New Roman" w:cs="Times New Roman"/>
          <w:sz w:val="24"/>
          <w:szCs w:val="24"/>
        </w:rPr>
        <w:t>Должностные лица органов регионального государственного ветеринарного надзора в пределах обслуживаемой территории осуществляют:</w:t>
      </w:r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FAE">
        <w:rPr>
          <w:rFonts w:ascii="Times New Roman" w:hAnsi="Times New Roman" w:cs="Times New Roman"/>
          <w:sz w:val="24"/>
          <w:szCs w:val="24"/>
        </w:rPr>
        <w:t xml:space="preserve">1) оценку соответствия осуществляемой юридическими лицами, индивидуальными </w:t>
      </w:r>
      <w:r w:rsidRPr="00537FAE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предпринимателями и гражданами деятельности при производстве, перевозке, хранении и реализации товаров (выполняемых работ, предоставляемых услуг) требованиям, установленным ветеринарным </w:t>
      </w:r>
      <w:hyperlink r:id="rId8" w:history="1">
        <w:r w:rsidRPr="00537FAE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37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37FAE">
        <w:rPr>
          <w:rFonts w:ascii="Times New Roman" w:hAnsi="Times New Roman" w:cs="Times New Roman"/>
          <w:sz w:val="24"/>
          <w:szCs w:val="24"/>
        </w:rPr>
        <w:t>;</w:t>
      </w:r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7FAE">
        <w:rPr>
          <w:rFonts w:ascii="Times New Roman" w:hAnsi="Times New Roman" w:cs="Times New Roman"/>
          <w:sz w:val="24"/>
          <w:szCs w:val="24"/>
        </w:rPr>
        <w:t>2) контроль за ввозом на территорию Ставропольского края и вывозом за его пределы, а также перевозками по территории края животных, продуктов животноводства и сырья животного происхождения, кормов и сырья для приготовления кормов для всех видов животных, птиц, рыб и пчел, наличием ветеринарных сопроводительных документов установленного образца на подконтрольные грузы, подтверждающие их безопасность в ветеринарном отношении;</w:t>
      </w:r>
      <w:proofErr w:type="gramEnd"/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FAE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537F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7FAE">
        <w:rPr>
          <w:rFonts w:ascii="Times New Roman" w:hAnsi="Times New Roman" w:cs="Times New Roman"/>
          <w:sz w:val="24"/>
          <w:szCs w:val="24"/>
        </w:rPr>
        <w:t xml:space="preserve"> практической деятельностью, осуществляемой специалистами подразделений государственной ветеринарной службы на объектах, где производятся убой животных, заготовка, переработка, хранение и реализация продуктов животноводства и сырья животного происхождения;</w:t>
      </w:r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FAE">
        <w:rPr>
          <w:rFonts w:ascii="Times New Roman" w:hAnsi="Times New Roman" w:cs="Times New Roman"/>
          <w:sz w:val="24"/>
          <w:szCs w:val="24"/>
        </w:rPr>
        <w:t>4) выдачу заключений при предоставлении земельного участка под строительство предприятий по производству и хранению продуктов животноводства о соответствии размещения таких предприятий действующим ветеринарным нормам и правилам;</w:t>
      </w:r>
    </w:p>
    <w:p w:rsidR="00537FAE" w:rsidRPr="00537FAE" w:rsidRDefault="00537FAE" w:rsidP="00537F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FAE">
        <w:rPr>
          <w:rFonts w:ascii="Times New Roman" w:hAnsi="Times New Roman" w:cs="Times New Roman"/>
          <w:sz w:val="24"/>
          <w:szCs w:val="24"/>
        </w:rPr>
        <w:t>5) контроль выполнения мероприятий по предупреждению и ликвидации заразных болезней животных и болезней, общих для человека и животных;</w:t>
      </w:r>
    </w:p>
    <w:p w:rsidR="0022372F" w:rsidRPr="00537FAE" w:rsidRDefault="00537FAE" w:rsidP="00537FAE">
      <w:pPr>
        <w:jc w:val="both"/>
        <w:rPr>
          <w:sz w:val="24"/>
          <w:szCs w:val="24"/>
        </w:rPr>
      </w:pPr>
      <w:r w:rsidRPr="00537FAE">
        <w:rPr>
          <w:sz w:val="24"/>
          <w:szCs w:val="24"/>
        </w:rPr>
        <w:t>6) иные полномочия</w:t>
      </w:r>
      <w:r w:rsidR="00BF2C2B">
        <w:rPr>
          <w:sz w:val="24"/>
          <w:szCs w:val="24"/>
        </w:rPr>
        <w:t>.</w:t>
      </w:r>
    </w:p>
    <w:p w:rsidR="00844605" w:rsidRPr="00E37830" w:rsidRDefault="00844605" w:rsidP="00844605">
      <w:pPr>
        <w:shd w:val="clear" w:color="auto" w:fill="FFFFFF"/>
        <w:jc w:val="both"/>
        <w:rPr>
          <w:color w:val="000000"/>
          <w:sz w:val="24"/>
          <w:szCs w:val="24"/>
        </w:rPr>
      </w:pPr>
      <w:r w:rsidRPr="00E37830">
        <w:rPr>
          <w:color w:val="000000"/>
          <w:sz w:val="24"/>
          <w:szCs w:val="24"/>
        </w:rPr>
        <w:t>За нарушение ветеринарного законодательства предусматривается дисциплинарная, административная, уголовная и иная ответственнос</w:t>
      </w:r>
      <w:r>
        <w:rPr>
          <w:color w:val="000000"/>
          <w:sz w:val="24"/>
          <w:szCs w:val="24"/>
        </w:rPr>
        <w:t>ть в соответствии с Законом РФ «</w:t>
      </w:r>
      <w:r w:rsidRPr="00E37830"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ветеринарии»</w:t>
      </w:r>
      <w:r w:rsidRPr="00E37830">
        <w:rPr>
          <w:color w:val="000000"/>
          <w:sz w:val="24"/>
          <w:szCs w:val="24"/>
        </w:rPr>
        <w:t xml:space="preserve"> и другими законодательными актами РФ.</w:t>
      </w:r>
    </w:p>
    <w:p w:rsidR="00BF2C2B" w:rsidRDefault="00BF2C2B" w:rsidP="00210380">
      <w:pPr>
        <w:jc w:val="both"/>
        <w:rPr>
          <w:b/>
          <w:color w:val="000000" w:themeColor="text1"/>
          <w:sz w:val="24"/>
          <w:szCs w:val="24"/>
        </w:rPr>
      </w:pPr>
    </w:p>
    <w:p w:rsidR="00210380" w:rsidRPr="00AD32BD" w:rsidRDefault="00704920" w:rsidP="00210380">
      <w:pPr>
        <w:jc w:val="both"/>
        <w:rPr>
          <w:sz w:val="24"/>
          <w:szCs w:val="24"/>
        </w:rPr>
      </w:pPr>
      <w:r w:rsidRPr="00AD32BD">
        <w:rPr>
          <w:b/>
          <w:color w:val="000000" w:themeColor="text1"/>
          <w:sz w:val="24"/>
          <w:szCs w:val="24"/>
        </w:rPr>
        <w:t>2</w:t>
      </w:r>
      <w:r w:rsidR="00210380" w:rsidRPr="00AD32BD">
        <w:rPr>
          <w:b/>
          <w:color w:val="000000" w:themeColor="text1"/>
          <w:sz w:val="24"/>
          <w:szCs w:val="24"/>
        </w:rPr>
        <w:t xml:space="preserve">. </w:t>
      </w:r>
      <w:hyperlink w:anchor="Par381" w:tooltip="ПОЛОЖЕНИЕ О ГОСУДАРСТВЕННОМ ВЕТЕРИНАРНОМ НАДЗОРЕ" w:history="1">
        <w:r w:rsidR="00210380" w:rsidRPr="00AD32BD">
          <w:rPr>
            <w:b/>
            <w:color w:val="000000" w:themeColor="text1"/>
            <w:sz w:val="24"/>
            <w:szCs w:val="24"/>
          </w:rPr>
          <w:t>Положение</w:t>
        </w:r>
      </w:hyperlink>
      <w:r w:rsidR="00210380" w:rsidRPr="00AD32BD">
        <w:rPr>
          <w:b/>
          <w:color w:val="000000" w:themeColor="text1"/>
          <w:sz w:val="24"/>
          <w:szCs w:val="24"/>
        </w:rPr>
        <w:t xml:space="preserve"> о государственном ветеринарном надзоре</w:t>
      </w:r>
    </w:p>
    <w:p w:rsidR="007631BE" w:rsidRPr="00E37830" w:rsidRDefault="007631BE" w:rsidP="007631BE">
      <w:pPr>
        <w:shd w:val="clear" w:color="auto" w:fill="FFFFFF"/>
        <w:jc w:val="both"/>
        <w:rPr>
          <w:color w:val="000000"/>
          <w:sz w:val="24"/>
          <w:szCs w:val="24"/>
        </w:rPr>
      </w:pPr>
      <w:r w:rsidRPr="00736701">
        <w:rPr>
          <w:color w:val="000000"/>
          <w:sz w:val="24"/>
          <w:szCs w:val="24"/>
          <w:u w:val="single"/>
        </w:rPr>
        <w:t>Государственный ветеринарный надзор</w:t>
      </w:r>
      <w:r w:rsidRPr="00736701">
        <w:rPr>
          <w:color w:val="000000"/>
          <w:sz w:val="24"/>
          <w:szCs w:val="24"/>
        </w:rPr>
        <w:t xml:space="preserve"> – это деятельность органов управления, учреждений и организаций Государственной ветеринарной службы РФ, направленная на </w:t>
      </w:r>
      <w:r w:rsidRPr="00E37830">
        <w:rPr>
          <w:color w:val="000000"/>
          <w:sz w:val="24"/>
          <w:szCs w:val="24"/>
        </w:rPr>
        <w:t>профилактику животных и обеспечение безопасности в ветеринарном отношении продуктов животноводства путем предупреждения, обнаружения и пресечения нарушений ветеринарного законодательства РФ.</w:t>
      </w:r>
    </w:p>
    <w:p w:rsidR="007631BE" w:rsidRPr="00E37830" w:rsidRDefault="007631BE" w:rsidP="007631BE">
      <w:pPr>
        <w:shd w:val="clear" w:color="auto" w:fill="FFFFFF"/>
        <w:jc w:val="both"/>
        <w:rPr>
          <w:color w:val="000000"/>
          <w:sz w:val="24"/>
          <w:szCs w:val="24"/>
        </w:rPr>
      </w:pPr>
      <w:r w:rsidRPr="00E37830">
        <w:rPr>
          <w:color w:val="000000"/>
          <w:sz w:val="24"/>
          <w:szCs w:val="24"/>
        </w:rPr>
        <w:t>Ведомственный ветеринарно-санитарный надзор осуществляется соответствующими службами, действующими согласно положению о ветеринарно-санитарном надзоре, разрабатываемому в соответствии с ветеринарным законодательством и утверждаемому министерствами (ведом</w:t>
      </w:r>
      <w:r w:rsidR="00FC6250">
        <w:rPr>
          <w:color w:val="000000"/>
          <w:sz w:val="24"/>
          <w:szCs w:val="24"/>
        </w:rPr>
        <w:t>ствами) по согласованию с Глав</w:t>
      </w:r>
      <w:r w:rsidRPr="00E37830">
        <w:rPr>
          <w:color w:val="000000"/>
          <w:sz w:val="24"/>
          <w:szCs w:val="24"/>
        </w:rPr>
        <w:t>ным государственным ветеринарным инспектором РФ.</w:t>
      </w:r>
    </w:p>
    <w:p w:rsidR="00210380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>В 2013 г. Правительство РФ приняло П</w:t>
      </w:r>
      <w:r w:rsidRPr="00566AB6">
        <w:rPr>
          <w:sz w:val="24"/>
          <w:szCs w:val="24"/>
        </w:rPr>
        <w:t>оложение о государственном ветеринарном надзоре</w:t>
      </w:r>
      <w:r>
        <w:rPr>
          <w:sz w:val="24"/>
          <w:szCs w:val="24"/>
        </w:rPr>
        <w:t>. В соответствии с ним, ф</w:t>
      </w:r>
      <w:r w:rsidRPr="00C93CC4">
        <w:rPr>
          <w:sz w:val="24"/>
          <w:szCs w:val="24"/>
        </w:rPr>
        <w:t xml:space="preserve">едеральный государственный надзор </w:t>
      </w:r>
      <w:r w:rsidRPr="000E6CB5">
        <w:rPr>
          <w:sz w:val="24"/>
          <w:szCs w:val="24"/>
          <w:u w:val="single"/>
        </w:rPr>
        <w:t>направлен на</w:t>
      </w:r>
      <w:r w:rsidRPr="00C93CC4">
        <w:rPr>
          <w:sz w:val="24"/>
          <w:szCs w:val="24"/>
        </w:rPr>
        <w:t xml:space="preserve"> предупреждение, выявление и пресечение нарушений органами государственной власти, органами местного самоупр</w:t>
      </w:r>
      <w:r>
        <w:rPr>
          <w:sz w:val="24"/>
          <w:szCs w:val="24"/>
        </w:rPr>
        <w:t>авления, юридическими лицами</w:t>
      </w:r>
      <w:r w:rsidRPr="00C93CC4">
        <w:rPr>
          <w:sz w:val="24"/>
          <w:szCs w:val="24"/>
        </w:rPr>
        <w:t>, индивидуальными предпринимателями</w:t>
      </w:r>
      <w:r>
        <w:rPr>
          <w:sz w:val="24"/>
          <w:szCs w:val="24"/>
        </w:rPr>
        <w:t xml:space="preserve"> </w:t>
      </w:r>
      <w:r w:rsidRPr="00C93CC4">
        <w:rPr>
          <w:sz w:val="24"/>
          <w:szCs w:val="24"/>
        </w:rPr>
        <w:t xml:space="preserve">и гражданами требований в области ветеринарии </w:t>
      </w:r>
      <w:r>
        <w:rPr>
          <w:sz w:val="24"/>
          <w:szCs w:val="24"/>
        </w:rPr>
        <w:t>(</w:t>
      </w:r>
      <w:r w:rsidRPr="00C93CC4">
        <w:rPr>
          <w:sz w:val="24"/>
          <w:szCs w:val="24"/>
        </w:rPr>
        <w:t xml:space="preserve">установленных в соответствии с международными договорами </w:t>
      </w:r>
      <w:r>
        <w:rPr>
          <w:sz w:val="24"/>
          <w:szCs w:val="24"/>
        </w:rPr>
        <w:t>РФ</w:t>
      </w:r>
      <w:r w:rsidRPr="00C93CC4">
        <w:rPr>
          <w:sz w:val="24"/>
          <w:szCs w:val="24"/>
        </w:rPr>
        <w:t>, федеральными законами и принимаемыми в соответствии с ними иными нормативными правовыми актами</w:t>
      </w:r>
      <w:r>
        <w:rPr>
          <w:sz w:val="24"/>
          <w:szCs w:val="24"/>
        </w:rPr>
        <w:t>)</w:t>
      </w:r>
      <w:r w:rsidRPr="00C93CC4">
        <w:rPr>
          <w:sz w:val="24"/>
          <w:szCs w:val="24"/>
        </w:rPr>
        <w:t xml:space="preserve"> посредством</w:t>
      </w:r>
      <w:r>
        <w:rPr>
          <w:sz w:val="24"/>
          <w:szCs w:val="24"/>
        </w:rPr>
        <w:t>:</w:t>
      </w:r>
    </w:p>
    <w:p w:rsidR="00210380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93CC4">
        <w:rPr>
          <w:sz w:val="24"/>
          <w:szCs w:val="24"/>
        </w:rPr>
        <w:t xml:space="preserve"> организации и проведения проверок указанных органов и лиц,</w:t>
      </w:r>
    </w:p>
    <w:p w:rsidR="00210380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93CC4">
        <w:rPr>
          <w:sz w:val="24"/>
          <w:szCs w:val="24"/>
        </w:rPr>
        <w:t xml:space="preserve"> принятия мер по пресечению и (или) устранению последствий выявленных нарушений</w:t>
      </w:r>
    </w:p>
    <w:p w:rsidR="00210380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3CC4">
        <w:rPr>
          <w:sz w:val="24"/>
          <w:szCs w:val="24"/>
        </w:rPr>
        <w:t>систематического наблюдения за испол</w:t>
      </w:r>
      <w:r>
        <w:rPr>
          <w:sz w:val="24"/>
          <w:szCs w:val="24"/>
        </w:rPr>
        <w:t>нением обязательных требований,</w:t>
      </w:r>
    </w:p>
    <w:p w:rsidR="00210380" w:rsidRPr="00BE4BE3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3CC4">
        <w:rPr>
          <w:sz w:val="24"/>
          <w:szCs w:val="24"/>
        </w:rPr>
        <w:t xml:space="preserve">анализа и прогнозирования состояния исполнения обязательных требований при </w:t>
      </w:r>
      <w:r w:rsidRPr="00BE4BE3">
        <w:rPr>
          <w:sz w:val="24"/>
          <w:szCs w:val="24"/>
        </w:rPr>
        <w:t>осуществлении указанными органами и лицами своей деятельности.</w:t>
      </w:r>
    </w:p>
    <w:p w:rsidR="00210380" w:rsidRPr="00BE4BE3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BE3">
        <w:rPr>
          <w:rFonts w:ascii="Times New Roman" w:hAnsi="Times New Roman" w:cs="Times New Roman"/>
          <w:sz w:val="24"/>
          <w:szCs w:val="24"/>
        </w:rPr>
        <w:t>Федеральный государственный надзор осуществляют следующие органы государственного надзора:</w:t>
      </w:r>
    </w:p>
    <w:p w:rsidR="00210380" w:rsidRPr="00BE4BE3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4BE3">
        <w:rPr>
          <w:rFonts w:ascii="Times New Roman" w:hAnsi="Times New Roman" w:cs="Times New Roman"/>
          <w:sz w:val="24"/>
          <w:szCs w:val="24"/>
        </w:rPr>
        <w:t>) Федеральная служба по ветеринарному и фитосанитарному надзору и ее территориальные органы;</w:t>
      </w:r>
    </w:p>
    <w:p w:rsidR="00210380" w:rsidRPr="00BE4BE3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5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Pr="00BE4BE3">
        <w:rPr>
          <w:rFonts w:ascii="Times New Roman" w:hAnsi="Times New Roman" w:cs="Times New Roman"/>
          <w:sz w:val="24"/>
          <w:szCs w:val="24"/>
        </w:rPr>
        <w:t xml:space="preserve">) ветеринарные (ветеринарно-санитарные) службы Министерства обороны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BE4BE3">
        <w:rPr>
          <w:rFonts w:ascii="Times New Roman" w:hAnsi="Times New Roman" w:cs="Times New Roman"/>
          <w:sz w:val="24"/>
          <w:szCs w:val="24"/>
        </w:rPr>
        <w:t xml:space="preserve">, </w:t>
      </w:r>
      <w:r w:rsidRPr="00BE4BE3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Министерства внутренних дел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BE4BE3">
        <w:rPr>
          <w:rFonts w:ascii="Times New Roman" w:hAnsi="Times New Roman" w:cs="Times New Roman"/>
          <w:sz w:val="24"/>
          <w:szCs w:val="24"/>
        </w:rPr>
        <w:t xml:space="preserve">, Федеральной службы войск национальной гвардии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BE4BE3">
        <w:rPr>
          <w:rFonts w:ascii="Times New Roman" w:hAnsi="Times New Roman" w:cs="Times New Roman"/>
          <w:sz w:val="24"/>
          <w:szCs w:val="24"/>
        </w:rPr>
        <w:t>, Федеральной службы исполнения наказаний, Феде</w:t>
      </w:r>
      <w:r>
        <w:rPr>
          <w:rFonts w:ascii="Times New Roman" w:hAnsi="Times New Roman" w:cs="Times New Roman"/>
          <w:sz w:val="24"/>
          <w:szCs w:val="24"/>
        </w:rPr>
        <w:t>ральной службы охраны РФ</w:t>
      </w:r>
      <w:r w:rsidRPr="00BE4BE3">
        <w:rPr>
          <w:rFonts w:ascii="Times New Roman" w:hAnsi="Times New Roman" w:cs="Times New Roman"/>
          <w:sz w:val="24"/>
          <w:szCs w:val="24"/>
        </w:rPr>
        <w:t xml:space="preserve">, Федеральной службы безопасности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BE4BE3">
        <w:rPr>
          <w:rFonts w:ascii="Times New Roman" w:hAnsi="Times New Roman" w:cs="Times New Roman"/>
          <w:sz w:val="24"/>
          <w:szCs w:val="24"/>
        </w:rPr>
        <w:t>;</w:t>
      </w:r>
    </w:p>
    <w:p w:rsidR="00210380" w:rsidRPr="00BE4BE3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4BE3">
        <w:rPr>
          <w:rFonts w:ascii="Times New Roman" w:hAnsi="Times New Roman" w:cs="Times New Roman"/>
          <w:sz w:val="24"/>
          <w:szCs w:val="24"/>
        </w:rPr>
        <w:t>) таможенные органы в специализированных пунктах пропуска через государственную границу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0380" w:rsidRPr="00BE4BE3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BE3">
        <w:rPr>
          <w:rFonts w:ascii="Times New Roman" w:hAnsi="Times New Roman" w:cs="Times New Roman"/>
          <w:sz w:val="24"/>
          <w:szCs w:val="24"/>
        </w:rPr>
        <w:t>Органы государственного надзора при осуществлении федерального государственного надзора взаимодействуют:</w:t>
      </w:r>
    </w:p>
    <w:p w:rsidR="00210380" w:rsidRPr="004D30A1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D30A1">
        <w:rPr>
          <w:rFonts w:ascii="Times New Roman" w:hAnsi="Times New Roman" w:cs="Times New Roman"/>
          <w:sz w:val="24"/>
          <w:szCs w:val="24"/>
        </w:rPr>
        <w:t>) с Федеральной службой по надзору в сфере защиты прав потребителей и благополучия человека и ее территориальными органами по вопросам предотвращения возникновения и распространения болезней, общих для человека и животных, расследования и ликвидации последствий массовых заболеваний, вызванных такими болезнями;</w:t>
      </w:r>
    </w:p>
    <w:p w:rsidR="00210380" w:rsidRPr="004D30A1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D30A1">
        <w:rPr>
          <w:rFonts w:ascii="Times New Roman" w:hAnsi="Times New Roman" w:cs="Times New Roman"/>
          <w:sz w:val="24"/>
          <w:szCs w:val="24"/>
        </w:rPr>
        <w:t xml:space="preserve">) с уполномоченными органами исполнительной власти субъектов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4D30A1">
        <w:rPr>
          <w:rFonts w:ascii="Times New Roman" w:hAnsi="Times New Roman" w:cs="Times New Roman"/>
          <w:sz w:val="24"/>
          <w:szCs w:val="24"/>
        </w:rPr>
        <w:t>, осуществляющими региональный государственный ветеринарный надзор;</w:t>
      </w:r>
    </w:p>
    <w:p w:rsidR="00210380" w:rsidRPr="0013155A" w:rsidRDefault="00210380" w:rsidP="0021038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D30A1">
        <w:rPr>
          <w:sz w:val="24"/>
          <w:szCs w:val="24"/>
        </w:rPr>
        <w:t xml:space="preserve">) с другими федеральными органами исполнительной власти, органами </w:t>
      </w:r>
      <w:r w:rsidRPr="0013155A">
        <w:rPr>
          <w:sz w:val="24"/>
          <w:szCs w:val="24"/>
        </w:rPr>
        <w:t>исполнительной власти субъектов РФ, органами местного самоуправления, общественными и иными организациями и гражданами.</w:t>
      </w:r>
    </w:p>
    <w:p w:rsidR="00210380" w:rsidRPr="004D30A1" w:rsidRDefault="00210380" w:rsidP="00210380">
      <w:pPr>
        <w:jc w:val="both"/>
        <w:rPr>
          <w:sz w:val="24"/>
          <w:szCs w:val="24"/>
        </w:rPr>
      </w:pPr>
      <w:r w:rsidRPr="0010551B">
        <w:rPr>
          <w:sz w:val="24"/>
          <w:szCs w:val="24"/>
        </w:rPr>
        <w:t xml:space="preserve">Органы государственного надзора при проведении проверок могут проводить ветеринарные и ветеринарно-санитарные экспертизы, обследования, расследования, исследования, испытания, ветеринарные, ветеринарно-санитарные и другие мероприятия по контролю, в том числе с привлечением подведомственных им государственных учреждений, осуществляющих свою деятельность в целях обеспечения государственного </w:t>
      </w:r>
      <w:r w:rsidRPr="004D30A1">
        <w:rPr>
          <w:sz w:val="24"/>
          <w:szCs w:val="24"/>
        </w:rPr>
        <w:t>надзора.</w:t>
      </w:r>
    </w:p>
    <w:p w:rsidR="00210380" w:rsidRPr="0013155A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104">
        <w:rPr>
          <w:rFonts w:ascii="Times New Roman" w:hAnsi="Times New Roman" w:cs="Times New Roman"/>
          <w:sz w:val="24"/>
          <w:szCs w:val="24"/>
        </w:rPr>
        <w:t>Федеральный государственный надзор осуществляется посредством проведения плановых и внеплановых, документарных и выездных проверок, а также систематического наблюдения, анализа и прогнозирования состояния исполнения обязательных требований.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55A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Pr="002C2DC2">
        <w:rPr>
          <w:rFonts w:ascii="Times New Roman" w:hAnsi="Times New Roman" w:cs="Times New Roman"/>
          <w:sz w:val="24"/>
          <w:szCs w:val="24"/>
          <w:u w:val="single"/>
        </w:rPr>
        <w:t>проверок</w:t>
      </w:r>
      <w:r w:rsidRPr="0013155A">
        <w:rPr>
          <w:rFonts w:ascii="Times New Roman" w:hAnsi="Times New Roman" w:cs="Times New Roman"/>
          <w:sz w:val="24"/>
          <w:szCs w:val="24"/>
        </w:rPr>
        <w:t xml:space="preserve"> при осуществлении федерального государственного надзора являются:</w:t>
      </w:r>
    </w:p>
    <w:p w:rsidR="00210380" w:rsidRPr="0013155A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5A">
        <w:rPr>
          <w:rFonts w:ascii="Times New Roman" w:hAnsi="Times New Roman" w:cs="Times New Roman"/>
          <w:sz w:val="24"/>
          <w:szCs w:val="24"/>
        </w:rPr>
        <w:t>а) соблюдение органами государственной власти, органами местного самоуправления, юридическими лицами, индивидуальными предпринимателями и гражданами в процессе своей деятельности Единых ветеринарных (ветеринарно-санитарных) требований, предъявляемых к товарам, подлежащим ве</w:t>
      </w:r>
      <w:r>
        <w:rPr>
          <w:rFonts w:ascii="Times New Roman" w:hAnsi="Times New Roman" w:cs="Times New Roman"/>
          <w:sz w:val="24"/>
          <w:szCs w:val="24"/>
        </w:rPr>
        <w:t>теринарному контролю (надзору)</w:t>
      </w:r>
      <w:r w:rsidRPr="0013155A">
        <w:rPr>
          <w:rFonts w:ascii="Times New Roman" w:hAnsi="Times New Roman" w:cs="Times New Roman"/>
          <w:sz w:val="24"/>
          <w:szCs w:val="24"/>
        </w:rPr>
        <w:t>;</w:t>
      </w:r>
    </w:p>
    <w:p w:rsidR="00210380" w:rsidRPr="0013155A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5A">
        <w:rPr>
          <w:rFonts w:ascii="Times New Roman" w:hAnsi="Times New Roman" w:cs="Times New Roman"/>
          <w:sz w:val="24"/>
          <w:szCs w:val="24"/>
        </w:rPr>
        <w:t xml:space="preserve">б) выполнение ветеринарно-санитарных и противоэпизоотических мероприятий, направленных на предупреждение и ликвидацию болезней, общих для человека и животных, заболеваний животных заразными и незаразными болезнями, охрану территории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13155A">
        <w:rPr>
          <w:rFonts w:ascii="Times New Roman" w:hAnsi="Times New Roman" w:cs="Times New Roman"/>
          <w:sz w:val="24"/>
          <w:szCs w:val="24"/>
        </w:rPr>
        <w:t xml:space="preserve"> от заноса из иностранных государств заразных болезней животных;</w:t>
      </w:r>
    </w:p>
    <w:p w:rsidR="00210380" w:rsidRPr="003C2E4B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E4B">
        <w:rPr>
          <w:rFonts w:ascii="Times New Roman" w:hAnsi="Times New Roman" w:cs="Times New Roman"/>
          <w:sz w:val="24"/>
          <w:szCs w:val="24"/>
        </w:rPr>
        <w:t>в) выполнение предписаний должностных лиц органов государственного надзора.</w:t>
      </w:r>
    </w:p>
    <w:p w:rsidR="00210380" w:rsidRPr="003C2E4B" w:rsidRDefault="00210380" w:rsidP="002103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E4B">
        <w:rPr>
          <w:rFonts w:ascii="Times New Roman" w:hAnsi="Times New Roman" w:cs="Times New Roman"/>
          <w:sz w:val="24"/>
          <w:szCs w:val="24"/>
        </w:rPr>
        <w:t>При проведении плановых проверок всех юридических лиц и индивидуальных предпринимателей должностные лица, уполномоченные на осуществление федерального государственного надзора, обязаны использовать проверочные листы (списки контрольных вопросов).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E4B">
        <w:rPr>
          <w:rFonts w:ascii="Times New Roman" w:hAnsi="Times New Roman" w:cs="Times New Roman"/>
          <w:sz w:val="24"/>
          <w:szCs w:val="24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0380" w:rsidRPr="003C2E4B" w:rsidRDefault="00210380" w:rsidP="00210380">
      <w:pPr>
        <w:jc w:val="both"/>
        <w:rPr>
          <w:sz w:val="24"/>
          <w:szCs w:val="24"/>
        </w:rPr>
      </w:pPr>
    </w:p>
    <w:p w:rsidR="00606BB5" w:rsidRDefault="00704920" w:rsidP="00EE4B61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</w:t>
      </w:r>
      <w:r w:rsidR="00236DC3" w:rsidRPr="00236DC3">
        <w:rPr>
          <w:b/>
          <w:sz w:val="24"/>
          <w:szCs w:val="24"/>
        </w:rPr>
        <w:t>.</w:t>
      </w:r>
      <w:r w:rsidR="00C63D6B">
        <w:rPr>
          <w:b/>
          <w:bCs/>
          <w:sz w:val="24"/>
          <w:szCs w:val="24"/>
        </w:rPr>
        <w:t xml:space="preserve"> </w:t>
      </w:r>
      <w:r w:rsidR="002B653D" w:rsidRPr="00DE0E2E">
        <w:rPr>
          <w:b/>
          <w:sz w:val="24"/>
          <w:szCs w:val="24"/>
        </w:rPr>
        <w:t>Россельхознадзор</w:t>
      </w:r>
      <w:r w:rsidR="002B653D">
        <w:rPr>
          <w:b/>
          <w:sz w:val="24"/>
          <w:szCs w:val="24"/>
        </w:rPr>
        <w:t xml:space="preserve"> и его </w:t>
      </w:r>
      <w:r w:rsidR="005C13BC">
        <w:rPr>
          <w:b/>
          <w:sz w:val="24"/>
          <w:szCs w:val="24"/>
        </w:rPr>
        <w:t xml:space="preserve">территориальные </w:t>
      </w:r>
      <w:r w:rsidR="002B653D">
        <w:rPr>
          <w:b/>
          <w:sz w:val="24"/>
          <w:szCs w:val="24"/>
        </w:rPr>
        <w:t>органы</w:t>
      </w:r>
    </w:p>
    <w:p w:rsidR="0075013B" w:rsidRDefault="00D35F19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Положением</w:t>
      </w:r>
      <w:r w:rsidR="00553184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2004 г., </w:t>
      </w:r>
      <w:r w:rsidR="001B283D" w:rsidRPr="001B283D">
        <w:rPr>
          <w:sz w:val="24"/>
          <w:szCs w:val="24"/>
        </w:rPr>
        <w:t>Федеральная служба по ветеринарному и фитосанитарному надзору (</w:t>
      </w:r>
      <w:r w:rsidR="001B283D" w:rsidRPr="00DE0E2E">
        <w:rPr>
          <w:b/>
          <w:sz w:val="24"/>
          <w:szCs w:val="24"/>
        </w:rPr>
        <w:t>Россельхознадзор</w:t>
      </w:r>
      <w:r w:rsidR="001B283D" w:rsidRPr="001B283D">
        <w:rPr>
          <w:sz w:val="24"/>
          <w:szCs w:val="24"/>
        </w:rPr>
        <w:t xml:space="preserve">) является федеральным органом исполнительной власти, осуществляющим функции по </w:t>
      </w:r>
      <w:r w:rsidR="001B283D" w:rsidRPr="0075013B">
        <w:rPr>
          <w:sz w:val="24"/>
          <w:szCs w:val="24"/>
          <w:u w:val="single"/>
        </w:rPr>
        <w:t>контролю и надзору</w:t>
      </w:r>
      <w:r w:rsidR="0075013B">
        <w:rPr>
          <w:sz w:val="24"/>
          <w:szCs w:val="24"/>
        </w:rPr>
        <w:t>:</w:t>
      </w:r>
    </w:p>
    <w:p w:rsidR="0075013B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283D" w:rsidRPr="001B283D">
        <w:rPr>
          <w:sz w:val="24"/>
          <w:szCs w:val="24"/>
        </w:rPr>
        <w:t xml:space="preserve"> в сфере ветеринарии, </w:t>
      </w:r>
    </w:p>
    <w:p w:rsidR="0075013B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283D" w:rsidRPr="001B283D">
        <w:rPr>
          <w:sz w:val="24"/>
          <w:szCs w:val="24"/>
        </w:rPr>
        <w:t>обращения лекарственных средств для ветеринарного применения,</w:t>
      </w:r>
    </w:p>
    <w:p w:rsidR="0075013B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283D" w:rsidRPr="001B283D">
        <w:rPr>
          <w:sz w:val="24"/>
          <w:szCs w:val="24"/>
        </w:rPr>
        <w:t xml:space="preserve"> карантина и защиты растений,</w:t>
      </w:r>
    </w:p>
    <w:p w:rsidR="0075013B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283D" w:rsidRPr="001B283D">
        <w:rPr>
          <w:sz w:val="24"/>
          <w:szCs w:val="24"/>
        </w:rPr>
        <w:t xml:space="preserve"> безопасного обращения с пестицидами и </w:t>
      </w:r>
      <w:proofErr w:type="spellStart"/>
      <w:r w:rsidR="001B283D" w:rsidRPr="001B283D">
        <w:rPr>
          <w:sz w:val="24"/>
          <w:szCs w:val="24"/>
        </w:rPr>
        <w:t>агрохимикатами</w:t>
      </w:r>
      <w:proofErr w:type="spellEnd"/>
      <w:r w:rsidR="001B283D" w:rsidRPr="001B283D">
        <w:rPr>
          <w:sz w:val="24"/>
          <w:szCs w:val="24"/>
        </w:rPr>
        <w:t>,</w:t>
      </w:r>
    </w:p>
    <w:p w:rsidR="0075013B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B283D" w:rsidRPr="001B283D">
        <w:rPr>
          <w:sz w:val="24"/>
          <w:szCs w:val="24"/>
        </w:rPr>
        <w:t xml:space="preserve"> обеспечения плодородия почв,</w:t>
      </w:r>
    </w:p>
    <w:p w:rsidR="00DE0E2E" w:rsidRDefault="0075013B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283D" w:rsidRPr="001B283D">
        <w:rPr>
          <w:sz w:val="24"/>
          <w:szCs w:val="24"/>
        </w:rPr>
        <w:t xml:space="preserve"> обеспечения качества и безопасности зерна, крупы, комбикормов и компонентов для их производства, побочных продуктов переработки зерна, </w:t>
      </w:r>
    </w:p>
    <w:p w:rsidR="00DE0E2E" w:rsidRDefault="00DE0E2E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283D" w:rsidRPr="001B283D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отношений,</w:t>
      </w:r>
    </w:p>
    <w:p w:rsidR="00D4425A" w:rsidRDefault="00DE0E2E" w:rsidP="00A96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1B283D" w:rsidRPr="001B283D">
        <w:rPr>
          <w:sz w:val="24"/>
          <w:szCs w:val="24"/>
        </w:rPr>
        <w:t xml:space="preserve">функции по </w:t>
      </w:r>
      <w:r w:rsidR="001B283D" w:rsidRPr="00B87680">
        <w:rPr>
          <w:sz w:val="24"/>
          <w:szCs w:val="24"/>
          <w:u w:val="single"/>
        </w:rPr>
        <w:t>защите населения</w:t>
      </w:r>
      <w:r w:rsidR="001B283D" w:rsidRPr="001B283D">
        <w:rPr>
          <w:sz w:val="24"/>
          <w:szCs w:val="24"/>
        </w:rPr>
        <w:t xml:space="preserve"> от болезней, общих для человека и животных.</w:t>
      </w:r>
    </w:p>
    <w:p w:rsidR="00DE0E2E" w:rsidRPr="00E11CB6" w:rsidRDefault="000956AA" w:rsidP="00A9611E">
      <w:pPr>
        <w:jc w:val="both"/>
        <w:rPr>
          <w:sz w:val="24"/>
          <w:szCs w:val="24"/>
        </w:rPr>
      </w:pPr>
      <w:r w:rsidRPr="00E11CB6">
        <w:rPr>
          <w:sz w:val="24"/>
          <w:szCs w:val="24"/>
        </w:rPr>
        <w:t>Россельхознадзор находится в ведении Министерства сельского хозяйства РФ.</w:t>
      </w:r>
      <w:r w:rsidR="004A64E1" w:rsidRPr="00E11CB6">
        <w:rPr>
          <w:sz w:val="24"/>
          <w:szCs w:val="24"/>
        </w:rPr>
        <w:t xml:space="preserve"> </w:t>
      </w:r>
      <w:r w:rsidR="001B11A9" w:rsidRPr="00E11CB6">
        <w:rPr>
          <w:sz w:val="24"/>
          <w:szCs w:val="24"/>
        </w:rPr>
        <w:t xml:space="preserve">ФСВФН </w:t>
      </w:r>
      <w:r w:rsidR="004A64E1" w:rsidRPr="00E11CB6">
        <w:rPr>
          <w:sz w:val="24"/>
          <w:szCs w:val="24"/>
        </w:rPr>
        <w:t xml:space="preserve">осуществляет свою деятельность непосредственно и через свои </w:t>
      </w:r>
      <w:r w:rsidR="004A64E1" w:rsidRPr="00E11CB6">
        <w:rPr>
          <w:i/>
          <w:sz w:val="24"/>
          <w:szCs w:val="24"/>
        </w:rPr>
        <w:t>территориальные органы</w:t>
      </w:r>
      <w:r w:rsidR="004A64E1" w:rsidRPr="00E11CB6">
        <w:rPr>
          <w:sz w:val="24"/>
          <w:szCs w:val="24"/>
        </w:rPr>
        <w:t xml:space="preserve"> с привлечением уполномоченных и подведомственных ей организаций, которые аккредитованы и имеют лицензии в установленной сфере деятельности.</w:t>
      </w:r>
    </w:p>
    <w:p w:rsidR="00DE0E2E" w:rsidRDefault="001423C1" w:rsidP="00A9611E">
      <w:pPr>
        <w:jc w:val="both"/>
        <w:rPr>
          <w:sz w:val="24"/>
          <w:szCs w:val="24"/>
        </w:rPr>
      </w:pPr>
      <w:r w:rsidRPr="004A64E1">
        <w:rPr>
          <w:sz w:val="24"/>
          <w:szCs w:val="24"/>
        </w:rPr>
        <w:t xml:space="preserve">Россельхознадзор </w:t>
      </w:r>
      <w:r w:rsidR="001B11A9" w:rsidRPr="005D34EB">
        <w:rPr>
          <w:sz w:val="24"/>
          <w:szCs w:val="24"/>
          <w:u w:val="single"/>
        </w:rPr>
        <w:t>осуществляет</w:t>
      </w:r>
      <w:r w:rsidR="001B11A9">
        <w:rPr>
          <w:sz w:val="24"/>
          <w:szCs w:val="24"/>
        </w:rPr>
        <w:t>:</w:t>
      </w:r>
    </w:p>
    <w:p w:rsidR="00A56989" w:rsidRPr="000327E0" w:rsidRDefault="00DE67EE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 xml:space="preserve">федеральный государственный ветеринарный надзор, в том числе ветеринарный контроль в пунктах пропуска через государственную границу РФ госконтроль (надзор) за соблюдением требований технических регламентов, требований безопасности кормовых добавок и кормов, изготовленных с использованием </w:t>
      </w:r>
      <w:proofErr w:type="spellStart"/>
      <w:r w:rsidRPr="000327E0">
        <w:t>генно-инженерно-модифицированных</w:t>
      </w:r>
      <w:proofErr w:type="spellEnd"/>
      <w:r w:rsidRPr="000327E0">
        <w:t xml:space="preserve"> организмов, а также государственный надзор в области безопасного обращения с пестицидами и </w:t>
      </w:r>
      <w:proofErr w:type="spellStart"/>
      <w:r w:rsidRPr="000327E0">
        <w:t>агрохимикатами</w:t>
      </w:r>
      <w:proofErr w:type="spellEnd"/>
      <w:r w:rsidR="003B0861" w:rsidRPr="000327E0">
        <w:t>;</w:t>
      </w:r>
    </w:p>
    <w:p w:rsidR="003B0861" w:rsidRPr="000327E0" w:rsidRDefault="00A56989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государственный земельный надзор в отношении земель сельскохозяйственного назначения;</w:t>
      </w:r>
    </w:p>
    <w:p w:rsidR="00835E5D" w:rsidRPr="000327E0" w:rsidRDefault="00835E5D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государственный карантинный фитосанитарный контроль (надзор);</w:t>
      </w:r>
    </w:p>
    <w:p w:rsidR="00835E5D" w:rsidRPr="000327E0" w:rsidRDefault="00835E5D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федеральный государственный надзор в сфере обращения лекарственных средств в отношении лекарственных средств для ветеринарного применения;</w:t>
      </w:r>
    </w:p>
    <w:p w:rsidR="00835E5D" w:rsidRPr="000327E0" w:rsidRDefault="00835E5D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государственный надзор в области обеспечения качества и безопасности пищевых продуктов, материалов и изделий, в том числе зерна, крупы, комбикормов и компонентов для их производства, побочных продуктов переработки зерна при осуществлении их закупок для государственных нужд;</w:t>
      </w:r>
    </w:p>
    <w:p w:rsidR="00835E5D" w:rsidRPr="000327E0" w:rsidRDefault="000327E0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государственный надзор в области семеноводства в отношении семян сельскохозяйственных растений;</w:t>
      </w:r>
    </w:p>
    <w:p w:rsidR="000327E0" w:rsidRPr="000327E0" w:rsidRDefault="000327E0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r w:rsidRPr="000327E0">
        <w:t>мониторинг карантинного фитосанитарного состояния территории РФ;</w:t>
      </w:r>
    </w:p>
    <w:p w:rsidR="000327E0" w:rsidRPr="000327E0" w:rsidRDefault="000327E0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proofErr w:type="gramStart"/>
      <w:r w:rsidRPr="000327E0">
        <w:t>контроль за</w:t>
      </w:r>
      <w:proofErr w:type="gramEnd"/>
      <w:r w:rsidRPr="000327E0">
        <w:t xml:space="preserve"> посевом и посадкой </w:t>
      </w:r>
      <w:proofErr w:type="spellStart"/>
      <w:r w:rsidRPr="000327E0">
        <w:t>подкарантинной</w:t>
      </w:r>
      <w:proofErr w:type="spellEnd"/>
      <w:r w:rsidRPr="000327E0">
        <w:t xml:space="preserve"> продукции, ввезенной в РФ из иностранных государств или групп иностранных государств;</w:t>
      </w:r>
    </w:p>
    <w:p w:rsidR="000327E0" w:rsidRPr="000327E0" w:rsidRDefault="000327E0" w:rsidP="000327E0">
      <w:pPr>
        <w:pStyle w:val="ad"/>
        <w:numPr>
          <w:ilvl w:val="0"/>
          <w:numId w:val="16"/>
        </w:numPr>
        <w:tabs>
          <w:tab w:val="left" w:pos="851"/>
        </w:tabs>
        <w:ind w:left="0" w:firstLine="709"/>
        <w:jc w:val="both"/>
      </w:pPr>
      <w:proofErr w:type="gramStart"/>
      <w:r w:rsidRPr="000327E0">
        <w:t>контроль за</w:t>
      </w:r>
      <w:proofErr w:type="gramEnd"/>
      <w:r w:rsidRPr="000327E0">
        <w:t xml:space="preserve"> ввозом на территорию </w:t>
      </w:r>
      <w:r w:rsidR="00EF6612">
        <w:t>РФ</w:t>
      </w:r>
      <w:r w:rsidRPr="000327E0">
        <w:t xml:space="preserve"> </w:t>
      </w:r>
      <w:proofErr w:type="spellStart"/>
      <w:r w:rsidRPr="000327E0">
        <w:t>генно-инженерно-модифицированных</w:t>
      </w:r>
      <w:proofErr w:type="spellEnd"/>
      <w:r w:rsidRPr="000327E0">
        <w:t xml:space="preserve"> организмов и семян;</w:t>
      </w:r>
    </w:p>
    <w:p w:rsidR="000327E0" w:rsidRPr="000327E0" w:rsidRDefault="000327E0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0327E0">
        <w:t xml:space="preserve">мониторинг воздействия на человека и окружающую среду </w:t>
      </w:r>
      <w:proofErr w:type="spellStart"/>
      <w:r w:rsidRPr="000327E0">
        <w:t>генно-инженерно-модифицированных</w:t>
      </w:r>
      <w:proofErr w:type="spellEnd"/>
      <w:r w:rsidRPr="000327E0">
        <w:t xml:space="preserve"> организмов и продукции</w:t>
      </w:r>
      <w:r w:rsidR="005D34EB">
        <w:t>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>лицензирование отдельных видов деятельности;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 xml:space="preserve">мероприятия по </w:t>
      </w:r>
      <w:proofErr w:type="gramStart"/>
      <w:r w:rsidRPr="004A42AB">
        <w:t>контролю за</w:t>
      </w:r>
      <w:proofErr w:type="gramEnd"/>
      <w:r w:rsidRPr="004A42AB">
        <w:t xml:space="preserve"> доклиническими исследованиями, производством, оборотом и применением лекарственных средств для ветеринарного применения;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>государственную регистрацию лекарственных средств для ветеринарного применения;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 xml:space="preserve">установление порядка осуществления </w:t>
      </w:r>
      <w:proofErr w:type="spellStart"/>
      <w:r w:rsidRPr="004A42AB">
        <w:t>фармаконадзора</w:t>
      </w:r>
      <w:proofErr w:type="spellEnd"/>
      <w:r w:rsidRPr="004A42AB">
        <w:t>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>проведение анализа фитосанитарного риска; установление и упразднение карантинных фитосанитарных зон;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>введение, изменение и отмену экстренных карантинных фитосанитарных мер;</w:t>
      </w:r>
    </w:p>
    <w:p w:rsidR="005D34EB" w:rsidRPr="004A42AB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 xml:space="preserve">контроль на территории иностранных государств или групп иностранных государств в местах производства (переработки), отгрузки </w:t>
      </w:r>
      <w:proofErr w:type="spellStart"/>
      <w:r w:rsidRPr="004A42AB">
        <w:t>подкарантинной</w:t>
      </w:r>
      <w:proofErr w:type="spellEnd"/>
      <w:r w:rsidRPr="004A42AB">
        <w:t xml:space="preserve"> продукции, ввозимой в РФ;</w:t>
      </w:r>
    </w:p>
    <w:p w:rsidR="006E416C" w:rsidRDefault="005D34EB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t>в пределах своей компетенции производство по делам об административных правонарушениях</w:t>
      </w:r>
      <w:r w:rsidR="006E416C">
        <w:t>;</w:t>
      </w:r>
    </w:p>
    <w:p w:rsidR="006E416C" w:rsidRDefault="006E416C" w:rsidP="005D34EB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>
        <w:t>мероприятия по контролю, направленные на обеспечение охраны территории РФ от заноса из иностранных государств и распространение заразных болезней животных, а также государственный карантинный фитосанитарный контроль (надзор);</w:t>
      </w:r>
    </w:p>
    <w:p w:rsidR="005D34EB" w:rsidRPr="004A42AB" w:rsidRDefault="005D34EB" w:rsidP="0094195F">
      <w:pPr>
        <w:pStyle w:val="ad"/>
        <w:numPr>
          <w:ilvl w:val="0"/>
          <w:numId w:val="16"/>
        </w:numPr>
        <w:tabs>
          <w:tab w:val="left" w:pos="142"/>
          <w:tab w:val="left" w:pos="851"/>
        </w:tabs>
        <w:ind w:left="0" w:firstLine="709"/>
        <w:jc w:val="both"/>
      </w:pPr>
      <w:r w:rsidRPr="004A42AB">
        <w:lastRenderedPageBreak/>
        <w:t xml:space="preserve"> и другие функции.</w:t>
      </w:r>
    </w:p>
    <w:p w:rsidR="000327E0" w:rsidRPr="008E36E5" w:rsidRDefault="001423C1" w:rsidP="0094195F">
      <w:pPr>
        <w:jc w:val="both"/>
        <w:rPr>
          <w:sz w:val="24"/>
          <w:szCs w:val="24"/>
        </w:rPr>
      </w:pPr>
      <w:r w:rsidRPr="008E36E5">
        <w:rPr>
          <w:sz w:val="24"/>
          <w:szCs w:val="24"/>
        </w:rPr>
        <w:t xml:space="preserve">Россельхознадзор </w:t>
      </w:r>
      <w:r w:rsidRPr="005D34EB">
        <w:rPr>
          <w:sz w:val="24"/>
          <w:szCs w:val="24"/>
          <w:u w:val="single"/>
        </w:rPr>
        <w:t>выдает</w:t>
      </w:r>
      <w:r w:rsidRPr="008E36E5">
        <w:rPr>
          <w:sz w:val="24"/>
          <w:szCs w:val="24"/>
        </w:rPr>
        <w:t>:</w:t>
      </w:r>
    </w:p>
    <w:p w:rsidR="001423C1" w:rsidRPr="004A42AB" w:rsidRDefault="00EF6612" w:rsidP="0094195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</w:pPr>
      <w:r w:rsidRPr="004A42AB">
        <w:t>разрешения на ввоз в РФ и вывоз из РФ,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животных;</w:t>
      </w:r>
    </w:p>
    <w:p w:rsidR="00EF6612" w:rsidRPr="004A42AB" w:rsidRDefault="00EF6612" w:rsidP="0094195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</w:pPr>
      <w:r w:rsidRPr="004A42AB">
        <w:t>заключения о соответствии производителей лекарственных средств для ветеринарного применения требованиям правил надлежащей производственной практики;</w:t>
      </w:r>
    </w:p>
    <w:p w:rsidR="00835E5D" w:rsidRPr="0094195F" w:rsidRDefault="008E36E5" w:rsidP="0094195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</w:pPr>
      <w:r w:rsidRPr="0094195F">
        <w:t>фитосанитарные сертификаты, реэкспортные фитосанитарные сертификаты и карантинные сертификаты.</w:t>
      </w:r>
    </w:p>
    <w:p w:rsidR="0094195F" w:rsidRPr="0094195F" w:rsidRDefault="0094195F" w:rsidP="00941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95F">
        <w:rPr>
          <w:rFonts w:ascii="Times New Roman" w:hAnsi="Times New Roman" w:cs="Times New Roman"/>
          <w:sz w:val="24"/>
          <w:szCs w:val="24"/>
        </w:rPr>
        <w:t>Федеральную службу по ветеринарному и фитосанитарному надзору возглавляет руководитель, назначаемый на должность и освобождаемый от должности Правительством Российской Федерации по представлению Министра сельского хозяйства Российской Федерации.</w:t>
      </w:r>
    </w:p>
    <w:p w:rsidR="000041E6" w:rsidRPr="000041E6" w:rsidRDefault="00114BBF" w:rsidP="00004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BBF">
        <w:rPr>
          <w:rFonts w:ascii="Times New Roman" w:hAnsi="Times New Roman" w:cs="Times New Roman"/>
          <w:sz w:val="24"/>
          <w:szCs w:val="24"/>
        </w:rPr>
        <w:t xml:space="preserve">Россельхознадзор </w:t>
      </w:r>
      <w:r w:rsidR="0094195F" w:rsidRPr="00114BBF">
        <w:rPr>
          <w:rFonts w:ascii="Times New Roman" w:hAnsi="Times New Roman" w:cs="Times New Roman"/>
          <w:sz w:val="24"/>
          <w:szCs w:val="24"/>
        </w:rPr>
        <w:t xml:space="preserve">является юридическим лицом, имеет печать с изображением Государственного герба </w:t>
      </w:r>
      <w:r w:rsidRPr="00114BBF">
        <w:rPr>
          <w:rFonts w:ascii="Times New Roman" w:hAnsi="Times New Roman" w:cs="Times New Roman"/>
          <w:sz w:val="24"/>
          <w:szCs w:val="24"/>
        </w:rPr>
        <w:t>РФ</w:t>
      </w:r>
      <w:r w:rsidR="0094195F" w:rsidRPr="00114BBF">
        <w:rPr>
          <w:rFonts w:ascii="Times New Roman" w:hAnsi="Times New Roman" w:cs="Times New Roman"/>
          <w:sz w:val="24"/>
          <w:szCs w:val="24"/>
        </w:rPr>
        <w:t xml:space="preserve"> и со своим наименованием, иные печати, штампы и бланки установленного образца, а также счета, открываемые в соответствии с законодательством </w:t>
      </w:r>
      <w:r w:rsidR="0094195F" w:rsidRPr="000041E6">
        <w:rPr>
          <w:rFonts w:ascii="Times New Roman" w:hAnsi="Times New Roman" w:cs="Times New Roman"/>
          <w:sz w:val="24"/>
          <w:szCs w:val="24"/>
        </w:rPr>
        <w:t>Российской Федерации.</w:t>
      </w:r>
      <w:r w:rsidRPr="000041E6">
        <w:rPr>
          <w:rFonts w:ascii="Times New Roman" w:hAnsi="Times New Roman" w:cs="Times New Roman"/>
          <w:sz w:val="24"/>
          <w:szCs w:val="24"/>
        </w:rPr>
        <w:t xml:space="preserve"> Россельхознадзор</w:t>
      </w:r>
      <w:r w:rsidR="0094195F" w:rsidRPr="000041E6">
        <w:rPr>
          <w:rFonts w:ascii="Times New Roman" w:hAnsi="Times New Roman" w:cs="Times New Roman"/>
          <w:sz w:val="24"/>
          <w:szCs w:val="24"/>
        </w:rPr>
        <w:t xml:space="preserve"> вправе иметь геральдический знак – эмблему, флаг и вымпел.</w:t>
      </w:r>
    </w:p>
    <w:p w:rsidR="000041E6" w:rsidRPr="000041E6" w:rsidRDefault="000041E6" w:rsidP="000041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5CA" w:rsidRDefault="005625CA" w:rsidP="005625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  <w:r w:rsidRPr="005625CA">
        <w:rPr>
          <w:sz w:val="24"/>
          <w:szCs w:val="24"/>
        </w:rPr>
        <w:t>организации и осуществления регионального государственного ветер</w:t>
      </w:r>
      <w:r>
        <w:rPr>
          <w:sz w:val="24"/>
          <w:szCs w:val="24"/>
        </w:rPr>
        <w:t>инарного надзора на территории С</w:t>
      </w:r>
      <w:r w:rsidRPr="005625CA">
        <w:rPr>
          <w:sz w:val="24"/>
          <w:szCs w:val="24"/>
        </w:rPr>
        <w:t>тавропольского края</w:t>
      </w:r>
      <w:r>
        <w:rPr>
          <w:sz w:val="24"/>
          <w:szCs w:val="24"/>
        </w:rPr>
        <w:t xml:space="preserve"> </w:t>
      </w:r>
      <w:r w:rsidR="00022BCE">
        <w:rPr>
          <w:sz w:val="24"/>
          <w:szCs w:val="24"/>
        </w:rPr>
        <w:t xml:space="preserve">и </w:t>
      </w:r>
      <w:hyperlink r:id="rId9" w:history="1">
        <w:r w:rsidR="00022BCE">
          <w:rPr>
            <w:rStyle w:val="af"/>
            <w:color w:val="auto"/>
            <w:sz w:val="24"/>
            <w:szCs w:val="24"/>
            <w:u w:val="none"/>
          </w:rPr>
          <w:t>Положение</w:t>
        </w:r>
        <w:r w:rsidR="00022BCE" w:rsidRPr="00022BCE">
          <w:rPr>
            <w:rStyle w:val="af"/>
            <w:color w:val="auto"/>
            <w:sz w:val="24"/>
            <w:szCs w:val="24"/>
            <w:u w:val="none"/>
          </w:rPr>
          <w:t xml:space="preserve"> об управлении ветеринарии Ставропольского края</w:t>
        </w:r>
      </w:hyperlink>
      <w:r w:rsidR="00022BCE" w:rsidRPr="00022BCE">
        <w:rPr>
          <w:sz w:val="24"/>
          <w:szCs w:val="24"/>
        </w:rPr>
        <w:t xml:space="preserve"> </w:t>
      </w:r>
      <w:r w:rsidRPr="00022BCE">
        <w:rPr>
          <w:sz w:val="24"/>
          <w:szCs w:val="24"/>
        </w:rPr>
        <w:t>был</w:t>
      </w:r>
      <w:r w:rsidR="00022BCE">
        <w:rPr>
          <w:sz w:val="24"/>
          <w:szCs w:val="24"/>
        </w:rPr>
        <w:t>и</w:t>
      </w:r>
      <w:r w:rsidRPr="00022BCE">
        <w:rPr>
          <w:sz w:val="24"/>
          <w:szCs w:val="24"/>
        </w:rPr>
        <w:t xml:space="preserve"> утвержден</w:t>
      </w:r>
      <w:r w:rsidR="00022BCE">
        <w:rPr>
          <w:sz w:val="24"/>
          <w:szCs w:val="24"/>
        </w:rPr>
        <w:t>ы</w:t>
      </w:r>
      <w:r w:rsidRPr="00022BCE">
        <w:rPr>
          <w:sz w:val="24"/>
          <w:szCs w:val="24"/>
        </w:rPr>
        <w:t xml:space="preserve"> Пр</w:t>
      </w:r>
      <w:r>
        <w:rPr>
          <w:sz w:val="24"/>
          <w:szCs w:val="24"/>
        </w:rPr>
        <w:t>авительством края в 2012 г.</w:t>
      </w:r>
    </w:p>
    <w:p w:rsidR="005625CA" w:rsidRPr="005625CA" w:rsidRDefault="005625CA" w:rsidP="005625CA">
      <w:pPr>
        <w:jc w:val="both"/>
        <w:rPr>
          <w:color w:val="000000" w:themeColor="text1"/>
          <w:sz w:val="24"/>
          <w:szCs w:val="24"/>
        </w:rPr>
      </w:pPr>
      <w:proofErr w:type="gramStart"/>
      <w:r w:rsidRPr="005625CA">
        <w:rPr>
          <w:color w:val="000000" w:themeColor="text1"/>
          <w:sz w:val="24"/>
          <w:szCs w:val="24"/>
        </w:rPr>
        <w:t xml:space="preserve">Задачей регионального государственного ветеринарного надзора является обеспечение эпизоотического и ветеринарно-санитарного благополучия в Ставропольском крае посредством предупреждения, выявления и пресечения нарушений юридическими лицами, индивидуальными предпринимателями и гражданами требований, установленных в соответствии с международными договорами </w:t>
      </w:r>
      <w:r w:rsidR="00086BC8">
        <w:rPr>
          <w:color w:val="000000" w:themeColor="text1"/>
          <w:sz w:val="24"/>
          <w:szCs w:val="24"/>
        </w:rPr>
        <w:t>РФ</w:t>
      </w:r>
      <w:r w:rsidRPr="005625CA">
        <w:rPr>
          <w:color w:val="000000" w:themeColor="text1"/>
          <w:sz w:val="24"/>
          <w:szCs w:val="24"/>
        </w:rPr>
        <w:t xml:space="preserve">, </w:t>
      </w:r>
      <w:hyperlink r:id="rId10" w:history="1">
        <w:r w:rsidRPr="005625CA">
          <w:rPr>
            <w:color w:val="000000" w:themeColor="text1"/>
            <w:sz w:val="24"/>
            <w:szCs w:val="24"/>
          </w:rPr>
          <w:t>Законом</w:t>
        </w:r>
      </w:hyperlink>
      <w:r w:rsidRPr="005625CA">
        <w:rPr>
          <w:color w:val="000000" w:themeColor="text1"/>
          <w:sz w:val="24"/>
          <w:szCs w:val="24"/>
        </w:rPr>
        <w:t xml:space="preserve"> </w:t>
      </w:r>
      <w:r w:rsidR="00086BC8">
        <w:rPr>
          <w:color w:val="000000" w:themeColor="text1"/>
          <w:sz w:val="24"/>
          <w:szCs w:val="24"/>
        </w:rPr>
        <w:t>РФ «О ветеринарии»</w:t>
      </w:r>
      <w:r w:rsidRPr="005625CA">
        <w:rPr>
          <w:color w:val="000000" w:themeColor="text1"/>
          <w:sz w:val="24"/>
          <w:szCs w:val="24"/>
        </w:rPr>
        <w:t xml:space="preserve">, другими федеральными законами и принимаемыми в соответствии с ними иными нормативными правовыми актами </w:t>
      </w:r>
      <w:r w:rsidR="00086BC8">
        <w:rPr>
          <w:color w:val="000000" w:themeColor="text1"/>
          <w:sz w:val="24"/>
          <w:szCs w:val="24"/>
        </w:rPr>
        <w:t>РФ</w:t>
      </w:r>
      <w:r w:rsidRPr="005625CA">
        <w:rPr>
          <w:color w:val="000000" w:themeColor="text1"/>
          <w:sz w:val="24"/>
          <w:szCs w:val="24"/>
        </w:rPr>
        <w:t xml:space="preserve">, </w:t>
      </w:r>
      <w:hyperlink r:id="rId11" w:history="1">
        <w:r w:rsidRPr="005625CA">
          <w:rPr>
            <w:color w:val="000000" w:themeColor="text1"/>
            <w:sz w:val="24"/>
            <w:szCs w:val="24"/>
          </w:rPr>
          <w:t>Законом</w:t>
        </w:r>
      </w:hyperlink>
      <w:r w:rsidR="00086BC8">
        <w:rPr>
          <w:color w:val="000000" w:themeColor="text1"/>
          <w:sz w:val="24"/>
          <w:szCs w:val="24"/>
        </w:rPr>
        <w:t xml:space="preserve"> СК «</w:t>
      </w:r>
      <w:r w:rsidRPr="005625CA">
        <w:rPr>
          <w:color w:val="000000" w:themeColor="text1"/>
          <w:sz w:val="24"/>
          <w:szCs w:val="24"/>
        </w:rPr>
        <w:t>Об обеспечении эпизоотического и ветеринарно-санитарного бла</w:t>
      </w:r>
      <w:r w:rsidR="00086BC8">
        <w:rPr>
          <w:color w:val="000000" w:themeColor="text1"/>
          <w:sz w:val="24"/>
          <w:szCs w:val="24"/>
        </w:rPr>
        <w:t>гополучия</w:t>
      </w:r>
      <w:proofErr w:type="gramEnd"/>
      <w:r w:rsidR="00086BC8">
        <w:rPr>
          <w:color w:val="000000" w:themeColor="text1"/>
          <w:sz w:val="24"/>
          <w:szCs w:val="24"/>
        </w:rPr>
        <w:t xml:space="preserve"> в Ставропольском крае»</w:t>
      </w:r>
      <w:r w:rsidRPr="005625CA">
        <w:rPr>
          <w:color w:val="000000" w:themeColor="text1"/>
          <w:sz w:val="24"/>
          <w:szCs w:val="24"/>
        </w:rPr>
        <w:t xml:space="preserve"> и иными нормативными правовыми актами края в области ветеринарии.</w:t>
      </w:r>
    </w:p>
    <w:p w:rsidR="005625CA" w:rsidRPr="00242838" w:rsidRDefault="005625CA" w:rsidP="00242838">
      <w:pPr>
        <w:jc w:val="both"/>
        <w:rPr>
          <w:color w:val="000000" w:themeColor="text1"/>
          <w:sz w:val="24"/>
          <w:szCs w:val="24"/>
        </w:rPr>
      </w:pPr>
      <w:r w:rsidRPr="005625CA">
        <w:rPr>
          <w:color w:val="000000" w:themeColor="text1"/>
          <w:sz w:val="24"/>
          <w:szCs w:val="24"/>
        </w:rPr>
        <w:t>Уполномоченным органом исполнительной власти края, осуществляющим региональный государственный ветери</w:t>
      </w:r>
      <w:r w:rsidR="00086BC8">
        <w:rPr>
          <w:color w:val="000000" w:themeColor="text1"/>
          <w:sz w:val="24"/>
          <w:szCs w:val="24"/>
        </w:rPr>
        <w:t xml:space="preserve">нарный надзор, является </w:t>
      </w:r>
      <w:r w:rsidR="00086BC8" w:rsidRPr="007D3A4E">
        <w:rPr>
          <w:i/>
          <w:color w:val="000000" w:themeColor="text1"/>
          <w:sz w:val="24"/>
          <w:szCs w:val="24"/>
        </w:rPr>
        <w:t>У</w:t>
      </w:r>
      <w:r w:rsidRPr="007D3A4E">
        <w:rPr>
          <w:i/>
          <w:color w:val="000000" w:themeColor="text1"/>
          <w:sz w:val="24"/>
          <w:szCs w:val="24"/>
        </w:rPr>
        <w:t>правление ветеринарии Ставропольского края</w:t>
      </w:r>
      <w:r w:rsidRPr="005625CA">
        <w:rPr>
          <w:color w:val="000000" w:themeColor="text1"/>
          <w:sz w:val="24"/>
          <w:szCs w:val="24"/>
        </w:rPr>
        <w:t xml:space="preserve">. Непосредственно региональный государственный ветеринарный надзор осуществляется государственными гражданскими служащими, замещающими </w:t>
      </w:r>
      <w:r w:rsidRPr="00242838">
        <w:rPr>
          <w:color w:val="000000" w:themeColor="text1"/>
          <w:sz w:val="24"/>
          <w:szCs w:val="24"/>
        </w:rPr>
        <w:t xml:space="preserve">должности государственной гражданской службы </w:t>
      </w:r>
      <w:r w:rsidR="009C7E74" w:rsidRPr="00242838">
        <w:rPr>
          <w:color w:val="000000" w:themeColor="text1"/>
          <w:sz w:val="24"/>
          <w:szCs w:val="24"/>
        </w:rPr>
        <w:t>СК</w:t>
      </w:r>
      <w:r w:rsidRPr="00242838">
        <w:rPr>
          <w:color w:val="000000" w:themeColor="text1"/>
          <w:sz w:val="24"/>
          <w:szCs w:val="24"/>
        </w:rPr>
        <w:t xml:space="preserve"> в </w:t>
      </w:r>
      <w:r w:rsidR="009C7E74" w:rsidRPr="00242838">
        <w:rPr>
          <w:color w:val="000000" w:themeColor="text1"/>
          <w:sz w:val="24"/>
          <w:szCs w:val="24"/>
        </w:rPr>
        <w:t>У</w:t>
      </w:r>
      <w:r w:rsidRPr="00242838">
        <w:rPr>
          <w:color w:val="000000" w:themeColor="text1"/>
          <w:sz w:val="24"/>
          <w:szCs w:val="24"/>
        </w:rPr>
        <w:t>правлении и являющимися государствен</w:t>
      </w:r>
      <w:r w:rsidR="009C7E74" w:rsidRPr="00242838">
        <w:rPr>
          <w:color w:val="000000" w:themeColor="text1"/>
          <w:sz w:val="24"/>
          <w:szCs w:val="24"/>
        </w:rPr>
        <w:t>ными ветеринарными инспекторами.</w:t>
      </w:r>
    </w:p>
    <w:p w:rsidR="00242838" w:rsidRPr="00242838" w:rsidRDefault="00242838" w:rsidP="002428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отношениям, связанным с осуществлением регионального государственного ветеринарного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2" w:history="1">
        <w:r w:rsidRPr="0024283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2838" w:rsidRPr="00242838" w:rsidRDefault="00242838" w:rsidP="002428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отношениям, связанным с производством по делам об административных правонарушениях, правами управления и государственных ветеринарных инспекторов, уполномоченных рассматривать дела об административных правонарушениях на закрепленных за ними территориях обслуживания (муниципальных районов, городских округов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</w:t>
      </w: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исполнением постановлений по делам об административных правонарушениях, применяются положения </w:t>
      </w:r>
      <w:hyperlink r:id="rId13" w:history="1">
        <w:r w:rsidRPr="0024283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РФ</w:t>
      </w:r>
      <w:r w:rsidRPr="002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правонарушениях.</w:t>
      </w:r>
    </w:p>
    <w:p w:rsidR="000041E6" w:rsidRPr="005625CA" w:rsidRDefault="000041E6">
      <w:pPr>
        <w:jc w:val="both"/>
        <w:rPr>
          <w:color w:val="000000" w:themeColor="text1"/>
          <w:sz w:val="24"/>
          <w:szCs w:val="24"/>
        </w:rPr>
      </w:pPr>
    </w:p>
    <w:sectPr w:rsidR="000041E6" w:rsidRPr="005625CA" w:rsidSect="00CE5A76">
      <w:footerReference w:type="default" r:id="rId14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FF" w:rsidRDefault="00FF13FF" w:rsidP="00BD691A">
      <w:r>
        <w:separator/>
      </w:r>
    </w:p>
  </w:endnote>
  <w:endnote w:type="continuationSeparator" w:id="0">
    <w:p w:rsidR="00FF13FF" w:rsidRDefault="00FF13FF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1F593E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FC6250">
          <w:rPr>
            <w:noProof/>
            <w:sz w:val="24"/>
            <w:szCs w:val="24"/>
          </w:rPr>
          <w:t>3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FF" w:rsidRDefault="00FF13FF" w:rsidP="00BD691A">
      <w:r>
        <w:separator/>
      </w:r>
    </w:p>
  </w:footnote>
  <w:footnote w:type="continuationSeparator" w:id="0">
    <w:p w:rsidR="00FF13FF" w:rsidRDefault="00FF13FF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9D3"/>
    <w:multiLevelType w:val="hybridMultilevel"/>
    <w:tmpl w:val="9D9CFF2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92453C"/>
    <w:multiLevelType w:val="hybridMultilevel"/>
    <w:tmpl w:val="9D402440"/>
    <w:lvl w:ilvl="0" w:tplc="2334F0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C54DB1"/>
    <w:multiLevelType w:val="hybridMultilevel"/>
    <w:tmpl w:val="0A04AB2C"/>
    <w:lvl w:ilvl="0" w:tplc="3C84E5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E165B0"/>
    <w:multiLevelType w:val="multilevel"/>
    <w:tmpl w:val="D034EA4A"/>
    <w:lvl w:ilvl="0">
      <w:start w:val="2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19783D"/>
    <w:multiLevelType w:val="hybridMultilevel"/>
    <w:tmpl w:val="FB9AC4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AA516E"/>
    <w:multiLevelType w:val="hybridMultilevel"/>
    <w:tmpl w:val="62C457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2675CB"/>
    <w:multiLevelType w:val="multilevel"/>
    <w:tmpl w:val="6E0E72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49461C"/>
    <w:multiLevelType w:val="multilevel"/>
    <w:tmpl w:val="DEC25F2A"/>
    <w:lvl w:ilvl="0">
      <w:start w:val="13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182312"/>
    <w:multiLevelType w:val="hybridMultilevel"/>
    <w:tmpl w:val="91A4EAB0"/>
    <w:lvl w:ilvl="0" w:tplc="FBE062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5"/>
  </w:num>
  <w:num w:numId="5">
    <w:abstractNumId w:val="1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6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41E6"/>
    <w:rsid w:val="00007C15"/>
    <w:rsid w:val="00014FAF"/>
    <w:rsid w:val="00022BCE"/>
    <w:rsid w:val="00023C5E"/>
    <w:rsid w:val="000327E0"/>
    <w:rsid w:val="00035288"/>
    <w:rsid w:val="00035EBF"/>
    <w:rsid w:val="00043D13"/>
    <w:rsid w:val="000503CA"/>
    <w:rsid w:val="000536EE"/>
    <w:rsid w:val="000550D1"/>
    <w:rsid w:val="00062D1C"/>
    <w:rsid w:val="00063A97"/>
    <w:rsid w:val="000676AA"/>
    <w:rsid w:val="0007653A"/>
    <w:rsid w:val="000766DC"/>
    <w:rsid w:val="00081872"/>
    <w:rsid w:val="00081DA4"/>
    <w:rsid w:val="00086BC8"/>
    <w:rsid w:val="0009116C"/>
    <w:rsid w:val="00091AFC"/>
    <w:rsid w:val="00092DB3"/>
    <w:rsid w:val="000956AA"/>
    <w:rsid w:val="000976C1"/>
    <w:rsid w:val="000A43AC"/>
    <w:rsid w:val="000A47D7"/>
    <w:rsid w:val="000A750E"/>
    <w:rsid w:val="000A75B1"/>
    <w:rsid w:val="000B4EBE"/>
    <w:rsid w:val="000B6F89"/>
    <w:rsid w:val="000C56D6"/>
    <w:rsid w:val="000C7EB0"/>
    <w:rsid w:val="000D38FF"/>
    <w:rsid w:val="000D531C"/>
    <w:rsid w:val="000D67DC"/>
    <w:rsid w:val="000D6DD0"/>
    <w:rsid w:val="000D7A1D"/>
    <w:rsid w:val="000D7E51"/>
    <w:rsid w:val="000E18B9"/>
    <w:rsid w:val="000E261D"/>
    <w:rsid w:val="000E2C06"/>
    <w:rsid w:val="000E4BBC"/>
    <w:rsid w:val="000E551F"/>
    <w:rsid w:val="000E565B"/>
    <w:rsid w:val="000E6CB5"/>
    <w:rsid w:val="001016AF"/>
    <w:rsid w:val="001020A9"/>
    <w:rsid w:val="0010551B"/>
    <w:rsid w:val="0011159E"/>
    <w:rsid w:val="00114BBF"/>
    <w:rsid w:val="0011737D"/>
    <w:rsid w:val="0013155A"/>
    <w:rsid w:val="0013775C"/>
    <w:rsid w:val="001423C1"/>
    <w:rsid w:val="00142DBC"/>
    <w:rsid w:val="00146BC1"/>
    <w:rsid w:val="00156476"/>
    <w:rsid w:val="00157222"/>
    <w:rsid w:val="0016354E"/>
    <w:rsid w:val="00170D49"/>
    <w:rsid w:val="00171F34"/>
    <w:rsid w:val="00177A48"/>
    <w:rsid w:val="001822A7"/>
    <w:rsid w:val="0018404F"/>
    <w:rsid w:val="0018453C"/>
    <w:rsid w:val="001846BE"/>
    <w:rsid w:val="001876EA"/>
    <w:rsid w:val="00191B71"/>
    <w:rsid w:val="001A1FBB"/>
    <w:rsid w:val="001A31B1"/>
    <w:rsid w:val="001A6640"/>
    <w:rsid w:val="001B11A9"/>
    <w:rsid w:val="001B283D"/>
    <w:rsid w:val="001B67BA"/>
    <w:rsid w:val="001B75D5"/>
    <w:rsid w:val="001D0447"/>
    <w:rsid w:val="001D258C"/>
    <w:rsid w:val="001D6933"/>
    <w:rsid w:val="001D70C7"/>
    <w:rsid w:val="001D7168"/>
    <w:rsid w:val="001E04F7"/>
    <w:rsid w:val="001E0A68"/>
    <w:rsid w:val="001E6B6C"/>
    <w:rsid w:val="001F09E5"/>
    <w:rsid w:val="001F1738"/>
    <w:rsid w:val="001F593E"/>
    <w:rsid w:val="00200EF9"/>
    <w:rsid w:val="00203A2F"/>
    <w:rsid w:val="002068BE"/>
    <w:rsid w:val="00206C80"/>
    <w:rsid w:val="00210380"/>
    <w:rsid w:val="00211761"/>
    <w:rsid w:val="0021550D"/>
    <w:rsid w:val="00216E1F"/>
    <w:rsid w:val="002225FA"/>
    <w:rsid w:val="0022372F"/>
    <w:rsid w:val="00236DC3"/>
    <w:rsid w:val="002410F9"/>
    <w:rsid w:val="00242838"/>
    <w:rsid w:val="0024287B"/>
    <w:rsid w:val="002455DF"/>
    <w:rsid w:val="00246130"/>
    <w:rsid w:val="00250F4E"/>
    <w:rsid w:val="00252203"/>
    <w:rsid w:val="00252ABE"/>
    <w:rsid w:val="00267108"/>
    <w:rsid w:val="002757AF"/>
    <w:rsid w:val="00276544"/>
    <w:rsid w:val="00277A30"/>
    <w:rsid w:val="00291ABD"/>
    <w:rsid w:val="00295851"/>
    <w:rsid w:val="002B5361"/>
    <w:rsid w:val="002B653D"/>
    <w:rsid w:val="002C0826"/>
    <w:rsid w:val="002C2DC2"/>
    <w:rsid w:val="002D665A"/>
    <w:rsid w:val="002D68E7"/>
    <w:rsid w:val="002E0308"/>
    <w:rsid w:val="002E0A1D"/>
    <w:rsid w:val="002E70E7"/>
    <w:rsid w:val="002F1A6A"/>
    <w:rsid w:val="002F1AD8"/>
    <w:rsid w:val="002F4220"/>
    <w:rsid w:val="002F4379"/>
    <w:rsid w:val="002F567E"/>
    <w:rsid w:val="00300A6E"/>
    <w:rsid w:val="0030152E"/>
    <w:rsid w:val="003052AE"/>
    <w:rsid w:val="0030556B"/>
    <w:rsid w:val="003058AD"/>
    <w:rsid w:val="00305F6D"/>
    <w:rsid w:val="00306A75"/>
    <w:rsid w:val="003070E3"/>
    <w:rsid w:val="003121A8"/>
    <w:rsid w:val="003148F5"/>
    <w:rsid w:val="003179BA"/>
    <w:rsid w:val="003230E7"/>
    <w:rsid w:val="00330775"/>
    <w:rsid w:val="003334A0"/>
    <w:rsid w:val="0033355E"/>
    <w:rsid w:val="00351757"/>
    <w:rsid w:val="00355921"/>
    <w:rsid w:val="00356FD0"/>
    <w:rsid w:val="003576F4"/>
    <w:rsid w:val="00364F95"/>
    <w:rsid w:val="00371A66"/>
    <w:rsid w:val="00371D0B"/>
    <w:rsid w:val="0037226F"/>
    <w:rsid w:val="00381D87"/>
    <w:rsid w:val="003840D5"/>
    <w:rsid w:val="003A6ECD"/>
    <w:rsid w:val="003A79C6"/>
    <w:rsid w:val="003B0861"/>
    <w:rsid w:val="003B0C81"/>
    <w:rsid w:val="003B1EFD"/>
    <w:rsid w:val="003B53F0"/>
    <w:rsid w:val="003B6798"/>
    <w:rsid w:val="003B67F4"/>
    <w:rsid w:val="003B72D3"/>
    <w:rsid w:val="003C2E4B"/>
    <w:rsid w:val="003E10E8"/>
    <w:rsid w:val="003E1520"/>
    <w:rsid w:val="003E49D6"/>
    <w:rsid w:val="003F0C77"/>
    <w:rsid w:val="003F4FA7"/>
    <w:rsid w:val="00405BC9"/>
    <w:rsid w:val="00406261"/>
    <w:rsid w:val="004247A0"/>
    <w:rsid w:val="00424846"/>
    <w:rsid w:val="00424DC7"/>
    <w:rsid w:val="0042685A"/>
    <w:rsid w:val="0043560E"/>
    <w:rsid w:val="00436BB2"/>
    <w:rsid w:val="00442D8C"/>
    <w:rsid w:val="004446E2"/>
    <w:rsid w:val="004451D1"/>
    <w:rsid w:val="00446B8C"/>
    <w:rsid w:val="004510A5"/>
    <w:rsid w:val="004512E8"/>
    <w:rsid w:val="00451CD3"/>
    <w:rsid w:val="00454BF7"/>
    <w:rsid w:val="00454EE5"/>
    <w:rsid w:val="004567AA"/>
    <w:rsid w:val="00460495"/>
    <w:rsid w:val="00472D9C"/>
    <w:rsid w:val="00474AEF"/>
    <w:rsid w:val="00475945"/>
    <w:rsid w:val="00482099"/>
    <w:rsid w:val="00483FDA"/>
    <w:rsid w:val="00487A4A"/>
    <w:rsid w:val="00490E14"/>
    <w:rsid w:val="0049488F"/>
    <w:rsid w:val="0049742C"/>
    <w:rsid w:val="004A3195"/>
    <w:rsid w:val="004A42AB"/>
    <w:rsid w:val="004A4A19"/>
    <w:rsid w:val="004A64E1"/>
    <w:rsid w:val="004B2F67"/>
    <w:rsid w:val="004B5279"/>
    <w:rsid w:val="004B788F"/>
    <w:rsid w:val="004C09A9"/>
    <w:rsid w:val="004C5890"/>
    <w:rsid w:val="004D30A1"/>
    <w:rsid w:val="004D5E19"/>
    <w:rsid w:val="004E3AB6"/>
    <w:rsid w:val="004F144A"/>
    <w:rsid w:val="004F27FD"/>
    <w:rsid w:val="004F749F"/>
    <w:rsid w:val="00500ECB"/>
    <w:rsid w:val="005025E3"/>
    <w:rsid w:val="0050626A"/>
    <w:rsid w:val="005071D8"/>
    <w:rsid w:val="00507B1B"/>
    <w:rsid w:val="0051161C"/>
    <w:rsid w:val="005214D1"/>
    <w:rsid w:val="00521E96"/>
    <w:rsid w:val="0052341F"/>
    <w:rsid w:val="005257D6"/>
    <w:rsid w:val="0052592F"/>
    <w:rsid w:val="00536A50"/>
    <w:rsid w:val="00537FAE"/>
    <w:rsid w:val="00546CA5"/>
    <w:rsid w:val="00547034"/>
    <w:rsid w:val="005472B9"/>
    <w:rsid w:val="0055033F"/>
    <w:rsid w:val="00553184"/>
    <w:rsid w:val="005536A4"/>
    <w:rsid w:val="0055452B"/>
    <w:rsid w:val="00555B1D"/>
    <w:rsid w:val="005625CA"/>
    <w:rsid w:val="00563235"/>
    <w:rsid w:val="00566AB6"/>
    <w:rsid w:val="00572333"/>
    <w:rsid w:val="00573AD6"/>
    <w:rsid w:val="00575BCE"/>
    <w:rsid w:val="00575D8C"/>
    <w:rsid w:val="00575FA6"/>
    <w:rsid w:val="00576972"/>
    <w:rsid w:val="005823A7"/>
    <w:rsid w:val="00585C98"/>
    <w:rsid w:val="0058607A"/>
    <w:rsid w:val="00590EC9"/>
    <w:rsid w:val="00591C9E"/>
    <w:rsid w:val="0059255E"/>
    <w:rsid w:val="00593BE7"/>
    <w:rsid w:val="00596B3B"/>
    <w:rsid w:val="005A2EA9"/>
    <w:rsid w:val="005A5CBE"/>
    <w:rsid w:val="005A71DE"/>
    <w:rsid w:val="005C13BC"/>
    <w:rsid w:val="005C1E39"/>
    <w:rsid w:val="005D16FD"/>
    <w:rsid w:val="005D34EB"/>
    <w:rsid w:val="005D4344"/>
    <w:rsid w:val="005D57EE"/>
    <w:rsid w:val="005D7248"/>
    <w:rsid w:val="005D7DCE"/>
    <w:rsid w:val="005E0C8D"/>
    <w:rsid w:val="005E0CC2"/>
    <w:rsid w:val="005E1D2F"/>
    <w:rsid w:val="005E5D8D"/>
    <w:rsid w:val="005F096E"/>
    <w:rsid w:val="00602CE9"/>
    <w:rsid w:val="00606BB5"/>
    <w:rsid w:val="00607721"/>
    <w:rsid w:val="00607802"/>
    <w:rsid w:val="006115F6"/>
    <w:rsid w:val="006160E9"/>
    <w:rsid w:val="00617E39"/>
    <w:rsid w:val="006206FB"/>
    <w:rsid w:val="006214A4"/>
    <w:rsid w:val="00625EFF"/>
    <w:rsid w:val="00632941"/>
    <w:rsid w:val="006344C7"/>
    <w:rsid w:val="00636672"/>
    <w:rsid w:val="00641493"/>
    <w:rsid w:val="00645440"/>
    <w:rsid w:val="0065445B"/>
    <w:rsid w:val="00656938"/>
    <w:rsid w:val="00666845"/>
    <w:rsid w:val="0067578E"/>
    <w:rsid w:val="0068435B"/>
    <w:rsid w:val="00685FD4"/>
    <w:rsid w:val="006A02A8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3F6B"/>
    <w:rsid w:val="006E416C"/>
    <w:rsid w:val="006E480E"/>
    <w:rsid w:val="006F47F6"/>
    <w:rsid w:val="006F4D10"/>
    <w:rsid w:val="007003AF"/>
    <w:rsid w:val="0070389C"/>
    <w:rsid w:val="00704920"/>
    <w:rsid w:val="007061E6"/>
    <w:rsid w:val="00707E66"/>
    <w:rsid w:val="007149F7"/>
    <w:rsid w:val="00720523"/>
    <w:rsid w:val="00726D38"/>
    <w:rsid w:val="00736701"/>
    <w:rsid w:val="007373B5"/>
    <w:rsid w:val="007419DD"/>
    <w:rsid w:val="00746ED8"/>
    <w:rsid w:val="0075013B"/>
    <w:rsid w:val="007524E9"/>
    <w:rsid w:val="00761606"/>
    <w:rsid w:val="007622D5"/>
    <w:rsid w:val="007631BE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39D9"/>
    <w:rsid w:val="007942BE"/>
    <w:rsid w:val="00796323"/>
    <w:rsid w:val="007A320E"/>
    <w:rsid w:val="007A5F6A"/>
    <w:rsid w:val="007B18BB"/>
    <w:rsid w:val="007B39EC"/>
    <w:rsid w:val="007B5BEF"/>
    <w:rsid w:val="007C0C2F"/>
    <w:rsid w:val="007C19BB"/>
    <w:rsid w:val="007C2B23"/>
    <w:rsid w:val="007C35E2"/>
    <w:rsid w:val="007C6EA7"/>
    <w:rsid w:val="007C7C6D"/>
    <w:rsid w:val="007D3A4E"/>
    <w:rsid w:val="007D3C7D"/>
    <w:rsid w:val="007E207C"/>
    <w:rsid w:val="007E3225"/>
    <w:rsid w:val="007F2D52"/>
    <w:rsid w:val="007F6392"/>
    <w:rsid w:val="00800A17"/>
    <w:rsid w:val="008037F1"/>
    <w:rsid w:val="00804634"/>
    <w:rsid w:val="00806B87"/>
    <w:rsid w:val="00812626"/>
    <w:rsid w:val="00814873"/>
    <w:rsid w:val="00825B63"/>
    <w:rsid w:val="00826E2D"/>
    <w:rsid w:val="00830188"/>
    <w:rsid w:val="00830794"/>
    <w:rsid w:val="00835E5D"/>
    <w:rsid w:val="00841002"/>
    <w:rsid w:val="0084375C"/>
    <w:rsid w:val="00844605"/>
    <w:rsid w:val="00845AD1"/>
    <w:rsid w:val="00846D3E"/>
    <w:rsid w:val="008578C3"/>
    <w:rsid w:val="00860FF1"/>
    <w:rsid w:val="00861824"/>
    <w:rsid w:val="00861FE2"/>
    <w:rsid w:val="008621AF"/>
    <w:rsid w:val="00862422"/>
    <w:rsid w:val="00865D56"/>
    <w:rsid w:val="00886BAB"/>
    <w:rsid w:val="0089219F"/>
    <w:rsid w:val="00897688"/>
    <w:rsid w:val="008A44FF"/>
    <w:rsid w:val="008A6F8B"/>
    <w:rsid w:val="008B1E6B"/>
    <w:rsid w:val="008B3F5B"/>
    <w:rsid w:val="008B460F"/>
    <w:rsid w:val="008C5A8C"/>
    <w:rsid w:val="008D0CFA"/>
    <w:rsid w:val="008D2364"/>
    <w:rsid w:val="008D2A0C"/>
    <w:rsid w:val="008D7192"/>
    <w:rsid w:val="008E3257"/>
    <w:rsid w:val="008E36E5"/>
    <w:rsid w:val="008F7F19"/>
    <w:rsid w:val="00902D44"/>
    <w:rsid w:val="00902DC0"/>
    <w:rsid w:val="00903607"/>
    <w:rsid w:val="00916044"/>
    <w:rsid w:val="00927473"/>
    <w:rsid w:val="00933788"/>
    <w:rsid w:val="009349A8"/>
    <w:rsid w:val="0094195F"/>
    <w:rsid w:val="00941EE5"/>
    <w:rsid w:val="00945520"/>
    <w:rsid w:val="00945EA0"/>
    <w:rsid w:val="009507AF"/>
    <w:rsid w:val="00960CCE"/>
    <w:rsid w:val="00963F56"/>
    <w:rsid w:val="0096404F"/>
    <w:rsid w:val="00967D1C"/>
    <w:rsid w:val="00972BE3"/>
    <w:rsid w:val="0097374D"/>
    <w:rsid w:val="00977FE4"/>
    <w:rsid w:val="00981B30"/>
    <w:rsid w:val="00983F10"/>
    <w:rsid w:val="009871E1"/>
    <w:rsid w:val="00990A1A"/>
    <w:rsid w:val="0099240F"/>
    <w:rsid w:val="009962DF"/>
    <w:rsid w:val="009A09B4"/>
    <w:rsid w:val="009A46D6"/>
    <w:rsid w:val="009A5C42"/>
    <w:rsid w:val="009B4851"/>
    <w:rsid w:val="009B53E3"/>
    <w:rsid w:val="009B5643"/>
    <w:rsid w:val="009C2A0E"/>
    <w:rsid w:val="009C35B3"/>
    <w:rsid w:val="009C7E74"/>
    <w:rsid w:val="009D2733"/>
    <w:rsid w:val="009D6E2D"/>
    <w:rsid w:val="009D7E3D"/>
    <w:rsid w:val="009E5A79"/>
    <w:rsid w:val="009F1A83"/>
    <w:rsid w:val="009F6B97"/>
    <w:rsid w:val="00A0361E"/>
    <w:rsid w:val="00A042D8"/>
    <w:rsid w:val="00A05E0C"/>
    <w:rsid w:val="00A10303"/>
    <w:rsid w:val="00A140A2"/>
    <w:rsid w:val="00A1566F"/>
    <w:rsid w:val="00A24820"/>
    <w:rsid w:val="00A26045"/>
    <w:rsid w:val="00A261BE"/>
    <w:rsid w:val="00A26281"/>
    <w:rsid w:val="00A306EC"/>
    <w:rsid w:val="00A32256"/>
    <w:rsid w:val="00A32D59"/>
    <w:rsid w:val="00A35662"/>
    <w:rsid w:val="00A46F33"/>
    <w:rsid w:val="00A47880"/>
    <w:rsid w:val="00A525D9"/>
    <w:rsid w:val="00A52898"/>
    <w:rsid w:val="00A55599"/>
    <w:rsid w:val="00A56989"/>
    <w:rsid w:val="00A56BDE"/>
    <w:rsid w:val="00A61BF7"/>
    <w:rsid w:val="00A653F5"/>
    <w:rsid w:val="00A703D1"/>
    <w:rsid w:val="00A707DB"/>
    <w:rsid w:val="00A70E26"/>
    <w:rsid w:val="00A71F5E"/>
    <w:rsid w:val="00A768E9"/>
    <w:rsid w:val="00A7700B"/>
    <w:rsid w:val="00A94A6D"/>
    <w:rsid w:val="00A95633"/>
    <w:rsid w:val="00A95EA5"/>
    <w:rsid w:val="00A9611E"/>
    <w:rsid w:val="00A97B45"/>
    <w:rsid w:val="00AA1BDD"/>
    <w:rsid w:val="00AA438C"/>
    <w:rsid w:val="00AA60AE"/>
    <w:rsid w:val="00AA6627"/>
    <w:rsid w:val="00AC6B5E"/>
    <w:rsid w:val="00AD32BD"/>
    <w:rsid w:val="00AE139B"/>
    <w:rsid w:val="00AE44F2"/>
    <w:rsid w:val="00AE7AA6"/>
    <w:rsid w:val="00AF182D"/>
    <w:rsid w:val="00AF64D8"/>
    <w:rsid w:val="00B008E7"/>
    <w:rsid w:val="00B1178D"/>
    <w:rsid w:val="00B11EEF"/>
    <w:rsid w:val="00B12FE1"/>
    <w:rsid w:val="00B1341B"/>
    <w:rsid w:val="00B13A41"/>
    <w:rsid w:val="00B16301"/>
    <w:rsid w:val="00B16F45"/>
    <w:rsid w:val="00B208EB"/>
    <w:rsid w:val="00B223E9"/>
    <w:rsid w:val="00B24603"/>
    <w:rsid w:val="00B30D1A"/>
    <w:rsid w:val="00B34624"/>
    <w:rsid w:val="00B34B74"/>
    <w:rsid w:val="00B407E3"/>
    <w:rsid w:val="00B453FE"/>
    <w:rsid w:val="00B52348"/>
    <w:rsid w:val="00B55471"/>
    <w:rsid w:val="00B55788"/>
    <w:rsid w:val="00B573A3"/>
    <w:rsid w:val="00B61721"/>
    <w:rsid w:val="00B626B0"/>
    <w:rsid w:val="00B62D80"/>
    <w:rsid w:val="00B63509"/>
    <w:rsid w:val="00B722BC"/>
    <w:rsid w:val="00B729CC"/>
    <w:rsid w:val="00B87680"/>
    <w:rsid w:val="00B9071E"/>
    <w:rsid w:val="00B9373A"/>
    <w:rsid w:val="00B93C48"/>
    <w:rsid w:val="00B97339"/>
    <w:rsid w:val="00BA2876"/>
    <w:rsid w:val="00BA4D71"/>
    <w:rsid w:val="00BA7501"/>
    <w:rsid w:val="00BB1139"/>
    <w:rsid w:val="00BB1D95"/>
    <w:rsid w:val="00BB744F"/>
    <w:rsid w:val="00BD008D"/>
    <w:rsid w:val="00BD21BF"/>
    <w:rsid w:val="00BD35AE"/>
    <w:rsid w:val="00BD434D"/>
    <w:rsid w:val="00BD606C"/>
    <w:rsid w:val="00BD691A"/>
    <w:rsid w:val="00BD780F"/>
    <w:rsid w:val="00BE25ED"/>
    <w:rsid w:val="00BE376A"/>
    <w:rsid w:val="00BE4BE3"/>
    <w:rsid w:val="00BE5E24"/>
    <w:rsid w:val="00BF2C2B"/>
    <w:rsid w:val="00BF31B3"/>
    <w:rsid w:val="00BF3AF7"/>
    <w:rsid w:val="00BF4F39"/>
    <w:rsid w:val="00BF5DDE"/>
    <w:rsid w:val="00BF64F9"/>
    <w:rsid w:val="00C00260"/>
    <w:rsid w:val="00C013CC"/>
    <w:rsid w:val="00C02772"/>
    <w:rsid w:val="00C04345"/>
    <w:rsid w:val="00C04B98"/>
    <w:rsid w:val="00C22AD6"/>
    <w:rsid w:val="00C274D3"/>
    <w:rsid w:val="00C3332F"/>
    <w:rsid w:val="00C34CA8"/>
    <w:rsid w:val="00C406B9"/>
    <w:rsid w:val="00C50752"/>
    <w:rsid w:val="00C527E0"/>
    <w:rsid w:val="00C62512"/>
    <w:rsid w:val="00C62D4B"/>
    <w:rsid w:val="00C63D6B"/>
    <w:rsid w:val="00C70DF0"/>
    <w:rsid w:val="00C76FA3"/>
    <w:rsid w:val="00C83BF6"/>
    <w:rsid w:val="00C86F86"/>
    <w:rsid w:val="00C91CBB"/>
    <w:rsid w:val="00C93745"/>
    <w:rsid w:val="00C93CC4"/>
    <w:rsid w:val="00C93DF4"/>
    <w:rsid w:val="00C96B2A"/>
    <w:rsid w:val="00CA15F6"/>
    <w:rsid w:val="00CB1E4C"/>
    <w:rsid w:val="00CB2427"/>
    <w:rsid w:val="00CB528A"/>
    <w:rsid w:val="00CB7360"/>
    <w:rsid w:val="00CC532F"/>
    <w:rsid w:val="00CC5DE9"/>
    <w:rsid w:val="00CD014E"/>
    <w:rsid w:val="00CD207F"/>
    <w:rsid w:val="00CD3E32"/>
    <w:rsid w:val="00CD55FA"/>
    <w:rsid w:val="00CD78D7"/>
    <w:rsid w:val="00CE5A76"/>
    <w:rsid w:val="00CE7A33"/>
    <w:rsid w:val="00D02491"/>
    <w:rsid w:val="00D1146C"/>
    <w:rsid w:val="00D12FBC"/>
    <w:rsid w:val="00D15A41"/>
    <w:rsid w:val="00D163C2"/>
    <w:rsid w:val="00D16890"/>
    <w:rsid w:val="00D20348"/>
    <w:rsid w:val="00D30E7A"/>
    <w:rsid w:val="00D31E95"/>
    <w:rsid w:val="00D34EB3"/>
    <w:rsid w:val="00D350BF"/>
    <w:rsid w:val="00D35F19"/>
    <w:rsid w:val="00D4425A"/>
    <w:rsid w:val="00D478F3"/>
    <w:rsid w:val="00D507B6"/>
    <w:rsid w:val="00D61240"/>
    <w:rsid w:val="00D66CA2"/>
    <w:rsid w:val="00D71C2B"/>
    <w:rsid w:val="00D728FF"/>
    <w:rsid w:val="00D72968"/>
    <w:rsid w:val="00D72A7C"/>
    <w:rsid w:val="00D83B4C"/>
    <w:rsid w:val="00DA0144"/>
    <w:rsid w:val="00DA4C85"/>
    <w:rsid w:val="00DB5097"/>
    <w:rsid w:val="00DC15B4"/>
    <w:rsid w:val="00DC4EF1"/>
    <w:rsid w:val="00DD3118"/>
    <w:rsid w:val="00DE0197"/>
    <w:rsid w:val="00DE0E2E"/>
    <w:rsid w:val="00DE4E55"/>
    <w:rsid w:val="00DE67EE"/>
    <w:rsid w:val="00DE76BF"/>
    <w:rsid w:val="00DF2468"/>
    <w:rsid w:val="00E020BB"/>
    <w:rsid w:val="00E04C64"/>
    <w:rsid w:val="00E11CB6"/>
    <w:rsid w:val="00E136BB"/>
    <w:rsid w:val="00E14F21"/>
    <w:rsid w:val="00E17B5E"/>
    <w:rsid w:val="00E35655"/>
    <w:rsid w:val="00E363C4"/>
    <w:rsid w:val="00E37830"/>
    <w:rsid w:val="00E40A7C"/>
    <w:rsid w:val="00E44171"/>
    <w:rsid w:val="00E5043F"/>
    <w:rsid w:val="00E53EBD"/>
    <w:rsid w:val="00E57322"/>
    <w:rsid w:val="00E61104"/>
    <w:rsid w:val="00E61791"/>
    <w:rsid w:val="00E622E4"/>
    <w:rsid w:val="00E66C40"/>
    <w:rsid w:val="00E71507"/>
    <w:rsid w:val="00E81B22"/>
    <w:rsid w:val="00E823CC"/>
    <w:rsid w:val="00E916AE"/>
    <w:rsid w:val="00E91802"/>
    <w:rsid w:val="00E9373E"/>
    <w:rsid w:val="00E949DD"/>
    <w:rsid w:val="00E949F0"/>
    <w:rsid w:val="00E97170"/>
    <w:rsid w:val="00E97CBD"/>
    <w:rsid w:val="00E97DF9"/>
    <w:rsid w:val="00EA019F"/>
    <w:rsid w:val="00EA2B80"/>
    <w:rsid w:val="00EA547C"/>
    <w:rsid w:val="00EA6842"/>
    <w:rsid w:val="00EA73B2"/>
    <w:rsid w:val="00EB1A8F"/>
    <w:rsid w:val="00EB3314"/>
    <w:rsid w:val="00EB767D"/>
    <w:rsid w:val="00EC01B8"/>
    <w:rsid w:val="00EC27F1"/>
    <w:rsid w:val="00EC2E6C"/>
    <w:rsid w:val="00ED0647"/>
    <w:rsid w:val="00ED3228"/>
    <w:rsid w:val="00ED5B59"/>
    <w:rsid w:val="00ED5DE9"/>
    <w:rsid w:val="00ED6CB1"/>
    <w:rsid w:val="00EE4081"/>
    <w:rsid w:val="00EE4B61"/>
    <w:rsid w:val="00EE5CCB"/>
    <w:rsid w:val="00EE6DF9"/>
    <w:rsid w:val="00EF6612"/>
    <w:rsid w:val="00F00174"/>
    <w:rsid w:val="00F04181"/>
    <w:rsid w:val="00F220E6"/>
    <w:rsid w:val="00F363CE"/>
    <w:rsid w:val="00F368D0"/>
    <w:rsid w:val="00F46925"/>
    <w:rsid w:val="00F53F28"/>
    <w:rsid w:val="00F548E0"/>
    <w:rsid w:val="00F569B9"/>
    <w:rsid w:val="00F56F6B"/>
    <w:rsid w:val="00F67960"/>
    <w:rsid w:val="00F727DD"/>
    <w:rsid w:val="00F72ADF"/>
    <w:rsid w:val="00F75075"/>
    <w:rsid w:val="00F7582C"/>
    <w:rsid w:val="00F77B14"/>
    <w:rsid w:val="00F80E9E"/>
    <w:rsid w:val="00F810F0"/>
    <w:rsid w:val="00F817E2"/>
    <w:rsid w:val="00F869B3"/>
    <w:rsid w:val="00F91470"/>
    <w:rsid w:val="00F91C65"/>
    <w:rsid w:val="00F95EA7"/>
    <w:rsid w:val="00F97DEF"/>
    <w:rsid w:val="00FA0879"/>
    <w:rsid w:val="00FA6F2C"/>
    <w:rsid w:val="00FA7564"/>
    <w:rsid w:val="00FB1C54"/>
    <w:rsid w:val="00FB3AC7"/>
    <w:rsid w:val="00FB5676"/>
    <w:rsid w:val="00FC1290"/>
    <w:rsid w:val="00FC2932"/>
    <w:rsid w:val="00FC6250"/>
    <w:rsid w:val="00FD55BF"/>
    <w:rsid w:val="00FD5A43"/>
    <w:rsid w:val="00FD6FD9"/>
    <w:rsid w:val="00FE3C56"/>
    <w:rsid w:val="00FE77EC"/>
    <w:rsid w:val="00FF13FF"/>
    <w:rsid w:val="00FF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B9373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07C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7C15"/>
    <w:pPr>
      <w:widowControl w:val="0"/>
      <w:shd w:val="clear" w:color="auto" w:fill="FFFFFF"/>
      <w:spacing w:after="360" w:line="0" w:lineRule="atLeast"/>
      <w:ind w:firstLine="0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39C988E41F9B40F597212B53693111CA85CE7C6923C62A6A0F6BC13s0L6O" TargetMode="External"/><Relationship Id="rId13" Type="http://schemas.openxmlformats.org/officeDocument/2006/relationships/hyperlink" Target="consultantplus://offline/ref=FD54941212258869AD39A67CABED4605A5677E86A8C4F060631F6432B2L0h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039C988E41F9B40F596C1FA35ACD1B19A302EDC6973132FFFFADE1440FB630D2222C92925BC254B53406s5L3O" TargetMode="External"/><Relationship Id="rId12" Type="http://schemas.openxmlformats.org/officeDocument/2006/relationships/hyperlink" Target="consultantplus://offline/ref=FD54941212258869AD39A67CABED4605A5677C86A2C8F060631F6432B2L0h8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54941212258869AD39B871BD81180FA06C2389ADC9FC3F3D403F6FE501208ELAh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54941212258869AD39A67CABED4605A5677D83A3C4F060631F6432B2L0h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tstav.ru/upload/iblock/330/330eb40a4c6a10dcc2b23391afcba629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6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235</cp:revision>
  <dcterms:created xsi:type="dcterms:W3CDTF">2017-09-02T13:44:00Z</dcterms:created>
  <dcterms:modified xsi:type="dcterms:W3CDTF">2018-05-21T19:44:00Z</dcterms:modified>
</cp:coreProperties>
</file>